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99E" w:rsidRDefault="0056299E">
      <w:pPr>
        <w:pStyle w:val="Heading3"/>
        <w:keepNext w:val="0"/>
        <w:keepLines w:val="0"/>
        <w:shd w:val="clear" w:color="auto" w:fill="FFFFFF"/>
        <w:spacing w:before="0" w:after="0" w:line="335" w:lineRule="auto"/>
        <w:rPr>
          <w:color w:val="785432"/>
        </w:rPr>
      </w:pPr>
      <w:bookmarkStart w:id="0" w:name="_gtfxp98annms" w:colFirst="0" w:colLast="0"/>
      <w:bookmarkEnd w:id="0"/>
      <w:r>
        <w:rPr>
          <w:color w:val="785432"/>
        </w:rPr>
        <w:t xml:space="preserve">FNP ASSIGNMENT 1 WALDEN UNIVERSITY </w:t>
      </w:r>
    </w:p>
    <w:p w:rsidR="0056299E" w:rsidRDefault="0056299E">
      <w:pPr>
        <w:pStyle w:val="Heading3"/>
        <w:keepNext w:val="0"/>
        <w:keepLines w:val="0"/>
        <w:shd w:val="clear" w:color="auto" w:fill="FFFFFF"/>
        <w:spacing w:before="0" w:after="0" w:line="335" w:lineRule="auto"/>
        <w:rPr>
          <w:color w:val="785432"/>
        </w:rPr>
      </w:pPr>
    </w:p>
    <w:p w:rsidR="006C6B4D" w:rsidRDefault="0056299E">
      <w:pPr>
        <w:pStyle w:val="Heading3"/>
        <w:keepNext w:val="0"/>
        <w:keepLines w:val="0"/>
        <w:shd w:val="clear" w:color="auto" w:fill="FFFFFF"/>
        <w:spacing w:before="0" w:after="0" w:line="335" w:lineRule="auto"/>
        <w:rPr>
          <w:color w:val="785432"/>
        </w:rPr>
      </w:pPr>
      <w:bookmarkStart w:id="1" w:name="_GoBack"/>
      <w:bookmarkEnd w:id="1"/>
      <w:r>
        <w:rPr>
          <w:color w:val="785432"/>
        </w:rPr>
        <w:t>Learning Objectives</w:t>
      </w:r>
    </w:p>
    <w:p w:rsidR="006C6B4D" w:rsidRDefault="0056299E">
      <w:pPr>
        <w:pStyle w:val="Heading6"/>
        <w:keepNext w:val="0"/>
        <w:keepLines w:val="0"/>
        <w:shd w:val="clear" w:color="auto" w:fill="FFFFFF"/>
        <w:spacing w:before="0" w:after="0"/>
        <w:rPr>
          <w:b/>
          <w:i w:val="0"/>
          <w:color w:val="000000"/>
          <w:sz w:val="20"/>
          <w:szCs w:val="20"/>
        </w:rPr>
      </w:pPr>
      <w:bookmarkStart w:id="2" w:name="_l7j4y6ncsnd1" w:colFirst="0" w:colLast="0"/>
      <w:bookmarkEnd w:id="2"/>
      <w:r>
        <w:rPr>
          <w:b/>
          <w:i w:val="0"/>
          <w:color w:val="000000"/>
          <w:sz w:val="20"/>
          <w:szCs w:val="20"/>
        </w:rPr>
        <w:t>Students will:</w:t>
      </w:r>
    </w:p>
    <w:p w:rsidR="006C6B4D" w:rsidRDefault="0056299E">
      <w:pPr>
        <w:numPr>
          <w:ilvl w:val="0"/>
          <w:numId w:val="4"/>
        </w:numPr>
        <w:spacing w:line="384" w:lineRule="auto"/>
      </w:pPr>
      <w:r>
        <w:rPr>
          <w:sz w:val="24"/>
          <w:szCs w:val="24"/>
        </w:rPr>
        <w:t>Analyze relationships among Walden’s vision, mission, goals, and social change initiatives to professional and academic goals</w:t>
      </w:r>
    </w:p>
    <w:p w:rsidR="006C6B4D" w:rsidRDefault="0056299E">
      <w:pPr>
        <w:numPr>
          <w:ilvl w:val="0"/>
          <w:numId w:val="4"/>
        </w:numPr>
        <w:spacing w:line="384" w:lineRule="auto"/>
      </w:pPr>
      <w:r>
        <w:rPr>
          <w:sz w:val="24"/>
          <w:szCs w:val="24"/>
        </w:rPr>
        <w:t>Analyze the relationship between MSN program outcomes and perspectives to professional and academic goals</w:t>
      </w:r>
    </w:p>
    <w:p w:rsidR="006C6B4D" w:rsidRDefault="0056299E">
      <w:pPr>
        <w:numPr>
          <w:ilvl w:val="0"/>
          <w:numId w:val="4"/>
        </w:numPr>
        <w:spacing w:line="384" w:lineRule="auto"/>
      </w:pPr>
      <w:r>
        <w:rPr>
          <w:sz w:val="24"/>
          <w:szCs w:val="24"/>
        </w:rPr>
        <w:t>Identify academic and professional collaborators for academic and professional success</w:t>
      </w:r>
    </w:p>
    <w:p w:rsidR="006C6B4D" w:rsidRDefault="0056299E">
      <w:pPr>
        <w:numPr>
          <w:ilvl w:val="0"/>
          <w:numId w:val="4"/>
        </w:numPr>
        <w:spacing w:line="384" w:lineRule="auto"/>
      </w:pPr>
      <w:r>
        <w:rPr>
          <w:sz w:val="24"/>
          <w:szCs w:val="24"/>
        </w:rPr>
        <w:t>Identify concepts for Walden student readiness</w:t>
      </w:r>
    </w:p>
    <w:p w:rsidR="006C6B4D" w:rsidRDefault="0056299E">
      <w:pPr>
        <w:numPr>
          <w:ilvl w:val="0"/>
          <w:numId w:val="4"/>
        </w:numPr>
        <w:spacing w:line="384" w:lineRule="auto"/>
      </w:pPr>
      <w:r>
        <w:rPr>
          <w:sz w:val="24"/>
          <w:szCs w:val="24"/>
        </w:rPr>
        <w:t>Identify individ</w:t>
      </w:r>
      <w:r>
        <w:rPr>
          <w:sz w:val="24"/>
          <w:szCs w:val="24"/>
        </w:rPr>
        <w:t>uals or teams to collaborate with for success in the MSN program and as a practicing nurse</w:t>
      </w:r>
    </w:p>
    <w:tbl>
      <w:tblPr>
        <w:tblStyle w:val="a"/>
        <w:tblW w:w="9025" w:type="dxa"/>
        <w:tblBorders>
          <w:top w:val="nil"/>
          <w:left w:val="nil"/>
          <w:bottom w:val="nil"/>
          <w:right w:val="nil"/>
          <w:insideH w:val="nil"/>
          <w:insideV w:val="nil"/>
        </w:tblBorders>
        <w:tblLayout w:type="fixed"/>
        <w:tblLook w:val="0600" w:firstRow="0" w:lastRow="0" w:firstColumn="0" w:lastColumn="0" w:noHBand="1" w:noVBand="1"/>
      </w:tblPr>
      <w:tblGrid>
        <w:gridCol w:w="2242"/>
        <w:gridCol w:w="6783"/>
      </w:tblGrid>
      <w:tr w:rsidR="006C6B4D">
        <w:trPr>
          <w:trHeight w:val="765"/>
        </w:trPr>
        <w:tc>
          <w:tcPr>
            <w:tcW w:w="2242" w:type="dxa"/>
            <w:tcBorders>
              <w:top w:val="single" w:sz="6" w:space="0" w:color="3699B7"/>
              <w:left w:val="single" w:sz="6" w:space="0" w:color="3699B7"/>
              <w:bottom w:val="single" w:sz="6" w:space="0" w:color="3699B7"/>
              <w:right w:val="single" w:sz="6" w:space="0" w:color="3699B7"/>
            </w:tcBorders>
            <w:shd w:val="clear" w:color="auto" w:fill="3699B7"/>
            <w:tcMar>
              <w:top w:w="240" w:type="dxa"/>
              <w:left w:w="240" w:type="dxa"/>
              <w:bottom w:w="240" w:type="dxa"/>
              <w:right w:w="240" w:type="dxa"/>
            </w:tcMar>
          </w:tcPr>
          <w:p w:rsidR="006C6B4D" w:rsidRDefault="0056299E">
            <w:pPr>
              <w:jc w:val="center"/>
              <w:rPr>
                <w:color w:val="FFFFFF"/>
                <w:sz w:val="24"/>
                <w:szCs w:val="24"/>
              </w:rPr>
            </w:pPr>
            <w:r>
              <w:rPr>
                <w:color w:val="FFFFFF"/>
                <w:sz w:val="24"/>
                <w:szCs w:val="24"/>
              </w:rPr>
              <w:t>Due By</w:t>
            </w:r>
          </w:p>
        </w:tc>
        <w:tc>
          <w:tcPr>
            <w:tcW w:w="6782" w:type="dxa"/>
            <w:tcBorders>
              <w:top w:val="single" w:sz="6" w:space="0" w:color="3699B7"/>
              <w:left w:val="single" w:sz="6" w:space="0" w:color="3699B7"/>
              <w:bottom w:val="single" w:sz="6" w:space="0" w:color="3699B7"/>
              <w:right w:val="single" w:sz="6" w:space="0" w:color="3699B7"/>
            </w:tcBorders>
            <w:shd w:val="clear" w:color="auto" w:fill="3699B7"/>
            <w:tcMar>
              <w:top w:w="240" w:type="dxa"/>
              <w:left w:w="240" w:type="dxa"/>
              <w:bottom w:w="240" w:type="dxa"/>
              <w:right w:w="240" w:type="dxa"/>
            </w:tcMar>
          </w:tcPr>
          <w:p w:rsidR="006C6B4D" w:rsidRDefault="0056299E">
            <w:pPr>
              <w:jc w:val="center"/>
              <w:rPr>
                <w:sz w:val="24"/>
                <w:szCs w:val="24"/>
              </w:rPr>
            </w:pPr>
            <w:r>
              <w:rPr>
                <w:color w:val="FFFFFF"/>
                <w:sz w:val="24"/>
                <w:szCs w:val="24"/>
              </w:rPr>
              <w:t>Assignment</w:t>
            </w:r>
          </w:p>
        </w:tc>
      </w:tr>
      <w:tr w:rsidR="006C6B4D">
        <w:trPr>
          <w:trHeight w:val="1350"/>
        </w:trPr>
        <w:tc>
          <w:tcPr>
            <w:tcW w:w="224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b/>
                <w:sz w:val="24"/>
                <w:szCs w:val="24"/>
              </w:rPr>
            </w:pPr>
            <w:r>
              <w:rPr>
                <w:b/>
                <w:sz w:val="24"/>
                <w:szCs w:val="24"/>
              </w:rPr>
              <w:t>Week 1, Days 1–2</w:t>
            </w:r>
          </w:p>
          <w:p w:rsidR="006C6B4D" w:rsidRDefault="006C6B4D">
            <w:pPr>
              <w:rPr>
                <w:b/>
                <w:sz w:val="24"/>
                <w:szCs w:val="24"/>
              </w:rPr>
            </w:pPr>
          </w:p>
        </w:tc>
        <w:tc>
          <w:tcPr>
            <w:tcW w:w="678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sz w:val="24"/>
                <w:szCs w:val="24"/>
              </w:rPr>
            </w:pPr>
            <w:r>
              <w:rPr>
                <w:sz w:val="24"/>
                <w:szCs w:val="24"/>
              </w:rPr>
              <w:t>Read the Learning Resources.</w:t>
            </w:r>
          </w:p>
          <w:p w:rsidR="006C6B4D" w:rsidRDefault="0056299E">
            <w:pPr>
              <w:rPr>
                <w:sz w:val="24"/>
                <w:szCs w:val="24"/>
              </w:rPr>
            </w:pPr>
            <w:r>
              <w:rPr>
                <w:sz w:val="24"/>
                <w:szCs w:val="24"/>
              </w:rPr>
              <w:t>Compose your initial Discussion post.</w:t>
            </w:r>
          </w:p>
          <w:p w:rsidR="006C6B4D" w:rsidRDefault="0056299E">
            <w:pPr>
              <w:rPr>
                <w:sz w:val="24"/>
                <w:szCs w:val="24"/>
              </w:rPr>
            </w:pPr>
            <w:r>
              <w:rPr>
                <w:sz w:val="24"/>
                <w:szCs w:val="24"/>
              </w:rPr>
              <w:t>Begin to compose Part 1 of your Assignment.</w:t>
            </w:r>
          </w:p>
        </w:tc>
      </w:tr>
      <w:tr w:rsidR="006C6B4D">
        <w:trPr>
          <w:trHeight w:val="1350"/>
        </w:trPr>
        <w:tc>
          <w:tcPr>
            <w:tcW w:w="224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b/>
                <w:sz w:val="24"/>
                <w:szCs w:val="24"/>
              </w:rPr>
            </w:pPr>
            <w:r>
              <w:rPr>
                <w:b/>
                <w:sz w:val="24"/>
                <w:szCs w:val="24"/>
              </w:rPr>
              <w:t>Week 1, Day 3</w:t>
            </w:r>
          </w:p>
          <w:p w:rsidR="006C6B4D" w:rsidRDefault="006C6B4D">
            <w:pPr>
              <w:rPr>
                <w:b/>
                <w:sz w:val="24"/>
                <w:szCs w:val="24"/>
              </w:rPr>
            </w:pPr>
          </w:p>
        </w:tc>
        <w:tc>
          <w:tcPr>
            <w:tcW w:w="678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sz w:val="24"/>
                <w:szCs w:val="24"/>
              </w:rPr>
            </w:pPr>
            <w:r>
              <w:rPr>
                <w:sz w:val="24"/>
                <w:szCs w:val="24"/>
              </w:rPr>
              <w:t>Post your initial Discussion post.</w:t>
            </w:r>
          </w:p>
          <w:p w:rsidR="006C6B4D" w:rsidRDefault="0056299E">
            <w:pPr>
              <w:rPr>
                <w:sz w:val="24"/>
                <w:szCs w:val="24"/>
              </w:rPr>
            </w:pPr>
            <w:r>
              <w:rPr>
                <w:sz w:val="24"/>
                <w:szCs w:val="24"/>
              </w:rPr>
              <w:t>Begin to check your knowledge with the Quiz.</w:t>
            </w:r>
          </w:p>
          <w:p w:rsidR="006C6B4D" w:rsidRDefault="0056299E">
            <w:pPr>
              <w:rPr>
                <w:sz w:val="24"/>
                <w:szCs w:val="24"/>
              </w:rPr>
            </w:pPr>
            <w:r>
              <w:rPr>
                <w:sz w:val="24"/>
                <w:szCs w:val="24"/>
              </w:rPr>
              <w:t>Continue to work on of Part 1 of your Assignment.</w:t>
            </w:r>
          </w:p>
        </w:tc>
      </w:tr>
      <w:tr w:rsidR="006C6B4D">
        <w:trPr>
          <w:trHeight w:val="1050"/>
        </w:trPr>
        <w:tc>
          <w:tcPr>
            <w:tcW w:w="224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b/>
                <w:sz w:val="24"/>
                <w:szCs w:val="24"/>
              </w:rPr>
            </w:pPr>
            <w:r>
              <w:rPr>
                <w:b/>
                <w:sz w:val="24"/>
                <w:szCs w:val="24"/>
              </w:rPr>
              <w:t>Week 1, Day 4</w:t>
            </w:r>
          </w:p>
          <w:p w:rsidR="006C6B4D" w:rsidRDefault="006C6B4D">
            <w:pPr>
              <w:rPr>
                <w:b/>
                <w:sz w:val="24"/>
                <w:szCs w:val="24"/>
              </w:rPr>
            </w:pPr>
          </w:p>
        </w:tc>
        <w:tc>
          <w:tcPr>
            <w:tcW w:w="678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sz w:val="24"/>
                <w:szCs w:val="24"/>
              </w:rPr>
            </w:pPr>
            <w:r>
              <w:rPr>
                <w:sz w:val="24"/>
                <w:szCs w:val="24"/>
              </w:rPr>
              <w:t>Continue to check your knowledge with the Quiz.</w:t>
            </w:r>
          </w:p>
          <w:p w:rsidR="006C6B4D" w:rsidRDefault="0056299E">
            <w:pPr>
              <w:rPr>
                <w:sz w:val="24"/>
                <w:szCs w:val="24"/>
              </w:rPr>
            </w:pPr>
            <w:r>
              <w:rPr>
                <w:sz w:val="24"/>
                <w:szCs w:val="24"/>
              </w:rPr>
              <w:t>Continue to work on Part 1 of your Assignment</w:t>
            </w:r>
          </w:p>
        </w:tc>
      </w:tr>
      <w:tr w:rsidR="006C6B4D">
        <w:trPr>
          <w:trHeight w:val="1635"/>
        </w:trPr>
        <w:tc>
          <w:tcPr>
            <w:tcW w:w="224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b/>
                <w:sz w:val="24"/>
                <w:szCs w:val="24"/>
              </w:rPr>
            </w:pPr>
            <w:r>
              <w:rPr>
                <w:b/>
                <w:sz w:val="24"/>
                <w:szCs w:val="24"/>
              </w:rPr>
              <w:lastRenderedPageBreak/>
              <w:t>Week 1, Day 5</w:t>
            </w:r>
          </w:p>
          <w:p w:rsidR="006C6B4D" w:rsidRDefault="006C6B4D">
            <w:pPr>
              <w:rPr>
                <w:b/>
                <w:sz w:val="24"/>
                <w:szCs w:val="24"/>
              </w:rPr>
            </w:pPr>
          </w:p>
        </w:tc>
        <w:tc>
          <w:tcPr>
            <w:tcW w:w="678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sz w:val="24"/>
                <w:szCs w:val="24"/>
              </w:rPr>
            </w:pPr>
            <w:r>
              <w:rPr>
                <w:sz w:val="24"/>
                <w:szCs w:val="24"/>
              </w:rPr>
              <w:t>Review peer Discussion posts.</w:t>
            </w:r>
          </w:p>
          <w:p w:rsidR="006C6B4D" w:rsidRDefault="0056299E">
            <w:pPr>
              <w:rPr>
                <w:sz w:val="24"/>
                <w:szCs w:val="24"/>
              </w:rPr>
            </w:pPr>
            <w:r>
              <w:rPr>
                <w:sz w:val="24"/>
                <w:szCs w:val="24"/>
              </w:rPr>
              <w:t>Compose your peer Discussion responses.</w:t>
            </w:r>
          </w:p>
          <w:p w:rsidR="006C6B4D" w:rsidRDefault="0056299E">
            <w:pPr>
              <w:rPr>
                <w:sz w:val="24"/>
                <w:szCs w:val="24"/>
              </w:rPr>
            </w:pPr>
            <w:r>
              <w:rPr>
                <w:sz w:val="24"/>
                <w:szCs w:val="24"/>
              </w:rPr>
              <w:t>Continue to check your knowledge with the Quiz.</w:t>
            </w:r>
          </w:p>
          <w:p w:rsidR="006C6B4D" w:rsidRDefault="0056299E">
            <w:pPr>
              <w:rPr>
                <w:sz w:val="24"/>
                <w:szCs w:val="24"/>
              </w:rPr>
            </w:pPr>
            <w:r>
              <w:rPr>
                <w:sz w:val="24"/>
                <w:szCs w:val="24"/>
              </w:rPr>
              <w:t>Continue to compose your final draft of Part 1 of your Assignment.</w:t>
            </w:r>
          </w:p>
        </w:tc>
      </w:tr>
      <w:tr w:rsidR="006C6B4D">
        <w:trPr>
          <w:trHeight w:val="1350"/>
        </w:trPr>
        <w:tc>
          <w:tcPr>
            <w:tcW w:w="224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b/>
                <w:sz w:val="24"/>
                <w:szCs w:val="24"/>
              </w:rPr>
            </w:pPr>
            <w:r>
              <w:rPr>
                <w:b/>
                <w:sz w:val="24"/>
                <w:szCs w:val="24"/>
              </w:rPr>
              <w:t>Week 1, Day 6</w:t>
            </w:r>
          </w:p>
          <w:p w:rsidR="006C6B4D" w:rsidRDefault="006C6B4D">
            <w:pPr>
              <w:rPr>
                <w:b/>
                <w:sz w:val="24"/>
                <w:szCs w:val="24"/>
              </w:rPr>
            </w:pPr>
          </w:p>
        </w:tc>
        <w:tc>
          <w:tcPr>
            <w:tcW w:w="678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sz w:val="24"/>
                <w:szCs w:val="24"/>
              </w:rPr>
            </w:pPr>
            <w:r>
              <w:rPr>
                <w:sz w:val="24"/>
                <w:szCs w:val="24"/>
              </w:rPr>
              <w:t>Post two peer Discussion responses.</w:t>
            </w:r>
          </w:p>
          <w:p w:rsidR="006C6B4D" w:rsidRDefault="0056299E">
            <w:pPr>
              <w:rPr>
                <w:sz w:val="24"/>
                <w:szCs w:val="24"/>
              </w:rPr>
            </w:pPr>
            <w:r>
              <w:rPr>
                <w:sz w:val="24"/>
                <w:szCs w:val="24"/>
              </w:rPr>
              <w:t>Continue to check your knowledge with the Quiz.</w:t>
            </w:r>
          </w:p>
          <w:p w:rsidR="006C6B4D" w:rsidRDefault="0056299E">
            <w:pPr>
              <w:rPr>
                <w:sz w:val="24"/>
                <w:szCs w:val="24"/>
              </w:rPr>
            </w:pPr>
            <w:r>
              <w:rPr>
                <w:sz w:val="24"/>
                <w:szCs w:val="24"/>
              </w:rPr>
              <w:t>Continue to compose your final draft of Part 1 of your Assignment.</w:t>
            </w:r>
          </w:p>
        </w:tc>
      </w:tr>
      <w:tr w:rsidR="006C6B4D">
        <w:trPr>
          <w:trHeight w:val="1350"/>
        </w:trPr>
        <w:tc>
          <w:tcPr>
            <w:tcW w:w="224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b/>
                <w:sz w:val="24"/>
                <w:szCs w:val="24"/>
              </w:rPr>
            </w:pPr>
            <w:r>
              <w:rPr>
                <w:b/>
                <w:sz w:val="24"/>
                <w:szCs w:val="24"/>
              </w:rPr>
              <w:t>Week 1, Day 7</w:t>
            </w:r>
          </w:p>
          <w:p w:rsidR="006C6B4D" w:rsidRDefault="006C6B4D">
            <w:pPr>
              <w:rPr>
                <w:b/>
                <w:sz w:val="24"/>
                <w:szCs w:val="24"/>
              </w:rPr>
            </w:pPr>
          </w:p>
        </w:tc>
        <w:tc>
          <w:tcPr>
            <w:tcW w:w="6782" w:type="dxa"/>
            <w:tcBorders>
              <w:top w:val="single" w:sz="6" w:space="0" w:color="3699B7"/>
              <w:left w:val="single" w:sz="6" w:space="0" w:color="3699B7"/>
              <w:bottom w:val="single" w:sz="6" w:space="0" w:color="3699B7"/>
              <w:right w:val="single" w:sz="6" w:space="0" w:color="3699B7"/>
            </w:tcBorders>
            <w:tcMar>
              <w:top w:w="240" w:type="dxa"/>
              <w:left w:w="240" w:type="dxa"/>
              <w:bottom w:w="240" w:type="dxa"/>
              <w:right w:w="240" w:type="dxa"/>
            </w:tcMar>
          </w:tcPr>
          <w:p w:rsidR="006C6B4D" w:rsidRDefault="0056299E">
            <w:pPr>
              <w:rPr>
                <w:sz w:val="24"/>
                <w:szCs w:val="24"/>
              </w:rPr>
            </w:pPr>
            <w:r>
              <w:rPr>
                <w:sz w:val="24"/>
                <w:szCs w:val="24"/>
              </w:rPr>
              <w:t>Wrap up Discussion.</w:t>
            </w:r>
          </w:p>
          <w:p w:rsidR="006C6B4D" w:rsidRDefault="0056299E">
            <w:pPr>
              <w:rPr>
                <w:sz w:val="24"/>
                <w:szCs w:val="24"/>
              </w:rPr>
            </w:pPr>
            <w:r>
              <w:rPr>
                <w:sz w:val="24"/>
                <w:szCs w:val="24"/>
              </w:rPr>
              <w:t>Final day to complete Quiz.</w:t>
            </w:r>
          </w:p>
          <w:p w:rsidR="006C6B4D" w:rsidRDefault="0056299E">
            <w:pPr>
              <w:rPr>
                <w:sz w:val="24"/>
                <w:szCs w:val="24"/>
              </w:rPr>
            </w:pPr>
            <w:r>
              <w:rPr>
                <w:sz w:val="24"/>
                <w:szCs w:val="24"/>
              </w:rPr>
              <w:t>Deadline to submit your final draft of Part 1 of your Assignment.</w:t>
            </w:r>
          </w:p>
        </w:tc>
      </w:tr>
    </w:tbl>
    <w:p w:rsidR="006C6B4D" w:rsidRDefault="0056299E">
      <w:pPr>
        <w:shd w:val="clear" w:color="auto" w:fill="F8F8F8"/>
        <w:spacing w:line="384" w:lineRule="auto"/>
        <w:rPr>
          <w:i/>
          <w:color w:val="676767"/>
          <w:sz w:val="24"/>
          <w:szCs w:val="24"/>
        </w:rPr>
      </w:pPr>
      <w:r>
        <w:rPr>
          <w:i/>
          <w:color w:val="676767"/>
          <w:sz w:val="24"/>
          <w:szCs w:val="24"/>
        </w:rPr>
        <w:t>Photo Cred</w:t>
      </w:r>
      <w:r>
        <w:rPr>
          <w:i/>
          <w:color w:val="676767"/>
          <w:sz w:val="24"/>
          <w:szCs w:val="24"/>
        </w:rPr>
        <w:t xml:space="preserve">it: David </w:t>
      </w:r>
      <w:proofErr w:type="spellStart"/>
      <w:r>
        <w:rPr>
          <w:i/>
          <w:color w:val="676767"/>
          <w:sz w:val="24"/>
          <w:szCs w:val="24"/>
        </w:rPr>
        <w:t>Baumber</w:t>
      </w:r>
      <w:proofErr w:type="spellEnd"/>
      <w:r>
        <w:rPr>
          <w:i/>
          <w:color w:val="676767"/>
          <w:sz w:val="24"/>
          <w:szCs w:val="24"/>
        </w:rPr>
        <w:t>/</w:t>
      </w:r>
      <w:proofErr w:type="spellStart"/>
      <w:r>
        <w:rPr>
          <w:i/>
          <w:color w:val="676767"/>
          <w:sz w:val="24"/>
          <w:szCs w:val="24"/>
        </w:rPr>
        <w:t>Vetta</w:t>
      </w:r>
      <w:proofErr w:type="spellEnd"/>
      <w:r>
        <w:rPr>
          <w:i/>
          <w:color w:val="676767"/>
          <w:sz w:val="24"/>
          <w:szCs w:val="24"/>
        </w:rPr>
        <w:t>/Getty Images</w:t>
      </w:r>
    </w:p>
    <w:p w:rsidR="006C6B4D" w:rsidRDefault="0056299E">
      <w:pPr>
        <w:shd w:val="clear" w:color="auto" w:fill="FFFFFF"/>
        <w:rPr>
          <w:sz w:val="24"/>
          <w:szCs w:val="24"/>
        </w:rPr>
      </w:pPr>
      <w:r>
        <w:pict>
          <v:rect id="_x0000_i1025" style="width:0;height:1.5pt" o:hralign="center" o:hrstd="t" o:hr="t" fillcolor="#a0a0a0" stroked="f"/>
        </w:pict>
      </w:r>
    </w:p>
    <w:p w:rsidR="006C6B4D" w:rsidRDefault="0056299E">
      <w:pPr>
        <w:pStyle w:val="Heading1"/>
        <w:keepNext w:val="0"/>
        <w:keepLines w:val="0"/>
        <w:shd w:val="clear" w:color="auto" w:fill="FFFFFF"/>
        <w:spacing w:before="0" w:after="0" w:line="335" w:lineRule="auto"/>
        <w:jc w:val="center"/>
        <w:rPr>
          <w:color w:val="785432"/>
          <w:sz w:val="48"/>
          <w:szCs w:val="48"/>
        </w:rPr>
      </w:pPr>
      <w:bookmarkStart w:id="3" w:name="_306dfac5qxno" w:colFirst="0" w:colLast="0"/>
      <w:bookmarkEnd w:id="3"/>
      <w:r>
        <w:rPr>
          <w:color w:val="785432"/>
          <w:sz w:val="48"/>
          <w:szCs w:val="48"/>
        </w:rPr>
        <w:t>Learning Resources</w:t>
      </w:r>
    </w:p>
    <w:p w:rsidR="006C6B4D" w:rsidRDefault="0056299E">
      <w:pPr>
        <w:pStyle w:val="Heading3"/>
        <w:keepNext w:val="0"/>
        <w:keepLines w:val="0"/>
        <w:shd w:val="clear" w:color="auto" w:fill="FFFFFF"/>
        <w:spacing w:before="0" w:after="0" w:line="335" w:lineRule="auto"/>
        <w:rPr>
          <w:color w:val="785432"/>
        </w:rPr>
      </w:pPr>
      <w:bookmarkStart w:id="4" w:name="_q24ctptfx83y" w:colFirst="0" w:colLast="0"/>
      <w:bookmarkEnd w:id="4"/>
      <w:r>
        <w:rPr>
          <w:color w:val="785432"/>
        </w:rPr>
        <w:t>Required Readings</w:t>
      </w:r>
    </w:p>
    <w:p w:rsidR="006C6B4D" w:rsidRDefault="0056299E">
      <w:pPr>
        <w:shd w:val="clear" w:color="auto" w:fill="FFFFFF"/>
        <w:spacing w:line="384" w:lineRule="auto"/>
        <w:rPr>
          <w:color w:val="676767"/>
          <w:sz w:val="24"/>
          <w:szCs w:val="24"/>
        </w:rPr>
      </w:pPr>
      <w:r>
        <w:fldChar w:fldCharType="begin"/>
      </w:r>
      <w:r>
        <w:instrText xml:space="preserve"> HYPERLINK "https://nurse.org/orgs.shtml" </w:instrText>
      </w:r>
      <w:r>
        <w:fldChar w:fldCharType="separate"/>
      </w:r>
      <w:r>
        <w:rPr>
          <w:color w:val="676767"/>
          <w:sz w:val="24"/>
          <w:szCs w:val="24"/>
        </w:rPr>
        <w:t>Nurse.org. (n.d.). List of nursing organizations. Retrieved November 14, 2018, from https://nurse.org/orgs.shtml</w:t>
      </w:r>
    </w:p>
    <w:p w:rsidR="006C6B4D" w:rsidRDefault="0056299E">
      <w:pPr>
        <w:shd w:val="clear" w:color="auto" w:fill="FFFFFF"/>
        <w:spacing w:line="384" w:lineRule="auto"/>
        <w:rPr>
          <w:color w:val="676767"/>
          <w:sz w:val="24"/>
          <w:szCs w:val="24"/>
        </w:rPr>
      </w:pPr>
      <w:r>
        <w:fldChar w:fldCharType="end"/>
      </w:r>
      <w:r>
        <w:fldChar w:fldCharType="begin"/>
      </w:r>
      <w:r>
        <w:instrText xml:space="preserve"> HYPERLINK "</w:instrText>
      </w:r>
      <w:r>
        <w:instrText xml:space="preserve">https://blog.bluepipes.com/5-reasons-nurses-should-take-professional-networking-seriously/" </w:instrText>
      </w:r>
      <w:r>
        <w:fldChar w:fldCharType="separate"/>
      </w:r>
      <w:r>
        <w:rPr>
          <w:color w:val="676767"/>
          <w:sz w:val="24"/>
          <w:szCs w:val="24"/>
        </w:rPr>
        <w:t>Schmidt, K. (n.d.). 5 reasons nurses should engage in professional networking [Blog post]. Retrieved November 14, 2018, from https://blog.bluepipes.com/5-reasons-nu</w:t>
      </w:r>
      <w:r>
        <w:rPr>
          <w:color w:val="676767"/>
          <w:sz w:val="24"/>
          <w:szCs w:val="24"/>
        </w:rPr>
        <w:t>rses-should-take-professional-networking-seriously/</w:t>
      </w:r>
    </w:p>
    <w:p w:rsidR="006C6B4D" w:rsidRDefault="0056299E">
      <w:pPr>
        <w:shd w:val="clear" w:color="auto" w:fill="FFFFFF"/>
        <w:spacing w:line="384" w:lineRule="auto"/>
        <w:rPr>
          <w:color w:val="676767"/>
          <w:sz w:val="24"/>
          <w:szCs w:val="24"/>
        </w:rPr>
      </w:pPr>
      <w:r>
        <w:fldChar w:fldCharType="end"/>
      </w:r>
      <w:r>
        <w:fldChar w:fldCharType="begin"/>
      </w:r>
      <w:r>
        <w:instrText xml:space="preserve"> HYPERLINK "https://www.waldenu.edu/connect" </w:instrText>
      </w:r>
      <w:r>
        <w:fldChar w:fldCharType="separate"/>
      </w:r>
      <w:r>
        <w:rPr>
          <w:color w:val="676767"/>
          <w:sz w:val="24"/>
          <w:szCs w:val="24"/>
        </w:rPr>
        <w:t>Walden University. (n.d.). Connect to Walden. Retrieved November 14, 2018, from https://www.waldenu.edu/connect</w:t>
      </w:r>
    </w:p>
    <w:p w:rsidR="006C6B4D" w:rsidRDefault="0056299E">
      <w:pPr>
        <w:shd w:val="clear" w:color="auto" w:fill="FFFFFF"/>
        <w:spacing w:line="384" w:lineRule="auto"/>
        <w:rPr>
          <w:color w:val="676767"/>
          <w:sz w:val="24"/>
          <w:szCs w:val="24"/>
        </w:rPr>
      </w:pPr>
      <w:r>
        <w:fldChar w:fldCharType="end"/>
      </w:r>
      <w:r>
        <w:fldChar w:fldCharType="begin"/>
      </w:r>
      <w:r>
        <w:instrText xml:space="preserve"> HYPERLINK "https://www.waldenu.edu/about</w:instrText>
      </w:r>
      <w:r>
        <w:instrText xml:space="preserve">/colleges-schools/college-of-nursing" </w:instrText>
      </w:r>
      <w:r>
        <w:fldChar w:fldCharType="separate"/>
      </w:r>
      <w:r>
        <w:rPr>
          <w:color w:val="676767"/>
          <w:sz w:val="24"/>
          <w:szCs w:val="24"/>
        </w:rPr>
        <w:t>Walden University. (n.d.). College of Nursing. Retrieved October June 5, 2020, from https://www.waldenu.edu/about/colleges-schools/college-of-nursing</w:t>
      </w:r>
    </w:p>
    <w:p w:rsidR="006C6B4D" w:rsidRDefault="006C6B4D">
      <w:pPr>
        <w:rPr>
          <w:color w:val="676767"/>
          <w:sz w:val="24"/>
          <w:szCs w:val="24"/>
        </w:rPr>
      </w:pPr>
    </w:p>
    <w:p w:rsidR="006C6B4D" w:rsidRDefault="0056299E">
      <w:pPr>
        <w:shd w:val="clear" w:color="auto" w:fill="FFFFFF"/>
        <w:spacing w:line="384" w:lineRule="auto"/>
        <w:rPr>
          <w:color w:val="676767"/>
          <w:sz w:val="24"/>
          <w:szCs w:val="24"/>
        </w:rPr>
      </w:pPr>
      <w:r>
        <w:rPr>
          <w:color w:val="676767"/>
          <w:sz w:val="24"/>
          <w:szCs w:val="24"/>
        </w:rPr>
        <w:t>Review the College of Nursing's vision and mission.</w:t>
      </w:r>
    </w:p>
    <w:p w:rsidR="006C6B4D" w:rsidRDefault="0056299E">
      <w:pPr>
        <w:shd w:val="clear" w:color="auto" w:fill="FFFFFF"/>
        <w:spacing w:line="384" w:lineRule="auto"/>
        <w:rPr>
          <w:color w:val="676767"/>
          <w:sz w:val="24"/>
          <w:szCs w:val="24"/>
        </w:rPr>
      </w:pPr>
      <w:r>
        <w:fldChar w:fldCharType="end"/>
      </w:r>
      <w:r>
        <w:fldChar w:fldCharType="begin"/>
      </w:r>
      <w:r>
        <w:instrText xml:space="preserve"> HYPERLINK "</w:instrText>
      </w:r>
      <w:r>
        <w:instrText xml:space="preserve">https://catalog.waldenu.edu/" </w:instrText>
      </w:r>
      <w:r>
        <w:fldChar w:fldCharType="separate"/>
      </w:r>
      <w:r>
        <w:rPr>
          <w:color w:val="676767"/>
          <w:sz w:val="24"/>
          <w:szCs w:val="24"/>
        </w:rPr>
        <w:t>Walden University. (n.d.). Walden University catalog. Retrieved October 4, 2019, from https://catalog.waldenu.edu</w:t>
      </w:r>
    </w:p>
    <w:p w:rsidR="006C6B4D" w:rsidRDefault="006C6B4D">
      <w:pPr>
        <w:rPr>
          <w:color w:val="676767"/>
          <w:sz w:val="24"/>
          <w:szCs w:val="24"/>
        </w:rPr>
      </w:pPr>
    </w:p>
    <w:p w:rsidR="006C6B4D" w:rsidRDefault="0056299E">
      <w:pPr>
        <w:shd w:val="clear" w:color="auto" w:fill="FFFFFF"/>
        <w:spacing w:line="384" w:lineRule="auto"/>
        <w:rPr>
          <w:color w:val="676767"/>
          <w:sz w:val="24"/>
          <w:szCs w:val="24"/>
        </w:rPr>
      </w:pPr>
      <w:r>
        <w:rPr>
          <w:color w:val="676767"/>
          <w:sz w:val="24"/>
          <w:szCs w:val="24"/>
        </w:rPr>
        <w:lastRenderedPageBreak/>
        <w:t>Select College of Nursing, then Master of Science in Nursing (MSN). Review the MSN Learning Outcomes on this pa</w:t>
      </w:r>
      <w:r>
        <w:rPr>
          <w:color w:val="676767"/>
          <w:sz w:val="24"/>
          <w:szCs w:val="24"/>
        </w:rPr>
        <w:t>ge.</w:t>
      </w:r>
    </w:p>
    <w:p w:rsidR="006C6B4D" w:rsidRDefault="0056299E">
      <w:pPr>
        <w:shd w:val="clear" w:color="auto" w:fill="FFFFFF"/>
        <w:spacing w:line="384" w:lineRule="auto"/>
        <w:rPr>
          <w:color w:val="676767"/>
          <w:sz w:val="24"/>
          <w:szCs w:val="24"/>
        </w:rPr>
      </w:pPr>
      <w:r>
        <w:rPr>
          <w:color w:val="676767"/>
          <w:sz w:val="24"/>
          <w:szCs w:val="24"/>
        </w:rPr>
        <w:t>Walden University. (n.d.). Walden University catalog. Retrieved October 4, 2019, from https://catalog.waldenu.edu</w:t>
      </w:r>
    </w:p>
    <w:p w:rsidR="006C6B4D" w:rsidRDefault="006C6B4D">
      <w:pPr>
        <w:rPr>
          <w:color w:val="676767"/>
          <w:sz w:val="24"/>
          <w:szCs w:val="24"/>
        </w:rPr>
      </w:pPr>
    </w:p>
    <w:p w:rsidR="006C6B4D" w:rsidRDefault="0056299E">
      <w:pPr>
        <w:shd w:val="clear" w:color="auto" w:fill="FFFFFF"/>
        <w:spacing w:line="384" w:lineRule="auto"/>
        <w:rPr>
          <w:color w:val="676767"/>
          <w:sz w:val="24"/>
          <w:szCs w:val="24"/>
        </w:rPr>
      </w:pPr>
      <w:r>
        <w:rPr>
          <w:color w:val="676767"/>
          <w:sz w:val="24"/>
          <w:szCs w:val="24"/>
        </w:rPr>
        <w:t>Select Introduction, then the link "Vision, Mission, and Goals" under the Introduction header. Review Walden's vision, mission, and goals</w:t>
      </w:r>
      <w:r>
        <w:rPr>
          <w:color w:val="676767"/>
          <w:sz w:val="24"/>
          <w:szCs w:val="24"/>
        </w:rPr>
        <w:t>.</w:t>
      </w:r>
    </w:p>
    <w:p w:rsidR="006C6B4D" w:rsidRDefault="0056299E">
      <w:pPr>
        <w:shd w:val="clear" w:color="auto" w:fill="FFFFFF"/>
        <w:spacing w:line="384" w:lineRule="auto"/>
        <w:rPr>
          <w:color w:val="676767"/>
          <w:sz w:val="24"/>
          <w:szCs w:val="24"/>
        </w:rPr>
      </w:pPr>
      <w:r>
        <w:fldChar w:fldCharType="end"/>
      </w:r>
      <w:r>
        <w:fldChar w:fldCharType="begin"/>
      </w:r>
      <w:r>
        <w:instrText xml:space="preserve"> HYPERLINK "https://academicguides.waldenu.edu/writingcenter" </w:instrText>
      </w:r>
      <w:r>
        <w:fldChar w:fldCharType="separate"/>
      </w:r>
      <w:r>
        <w:rPr>
          <w:color w:val="676767"/>
          <w:sz w:val="24"/>
          <w:szCs w:val="24"/>
        </w:rPr>
        <w:t>Walden University. (n.d.). Writing center. Retrieved November 14, 2018, from https://academicguides.waldenu.edu/writingcenter</w:t>
      </w:r>
    </w:p>
    <w:p w:rsidR="006C6B4D" w:rsidRDefault="0056299E">
      <w:pPr>
        <w:shd w:val="clear" w:color="auto" w:fill="FFFFFF"/>
        <w:spacing w:line="384" w:lineRule="auto"/>
        <w:rPr>
          <w:color w:val="676767"/>
          <w:sz w:val="24"/>
          <w:szCs w:val="24"/>
        </w:rPr>
      </w:pPr>
      <w:r>
        <w:fldChar w:fldCharType="end"/>
      </w:r>
      <w:r>
        <w:fldChar w:fldCharType="begin"/>
      </w:r>
      <w:r>
        <w:instrText xml:space="preserve"> HYPERLINK "https://nurse.org/articles/tips-for-nurse-networ</w:instrText>
      </w:r>
      <w:r>
        <w:instrText xml:space="preserve">king/" </w:instrText>
      </w:r>
      <w:r>
        <w:fldChar w:fldCharType="separate"/>
      </w:r>
      <w:r>
        <w:rPr>
          <w:color w:val="676767"/>
          <w:sz w:val="24"/>
          <w:szCs w:val="24"/>
        </w:rPr>
        <w:t>Wofford, P. (2018). 10 networking tips for nurses who hate networking. Retrieved from https://nurse.org/articles/tips-for-nurse-networking/</w:t>
      </w:r>
    </w:p>
    <w:p w:rsidR="006C6B4D" w:rsidRDefault="0056299E">
      <w:pPr>
        <w:shd w:val="clear" w:color="auto" w:fill="FFFFFF"/>
        <w:spacing w:line="384" w:lineRule="auto"/>
        <w:rPr>
          <w:color w:val="676767"/>
          <w:sz w:val="24"/>
          <w:szCs w:val="24"/>
        </w:rPr>
      </w:pPr>
      <w:r>
        <w:fldChar w:fldCharType="end"/>
      </w:r>
      <w:hyperlink r:id="rId5">
        <w:r>
          <w:rPr>
            <w:b/>
            <w:color w:val="676767"/>
            <w:sz w:val="24"/>
            <w:szCs w:val="24"/>
          </w:rPr>
          <w:t xml:space="preserve">Document: </w:t>
        </w:r>
      </w:hyperlink>
      <w:r>
        <w:fldChar w:fldCharType="begin"/>
      </w:r>
      <w:r>
        <w:instrText xml:space="preserve"> HYP</w:instrText>
      </w:r>
      <w:r>
        <w:instrText xml:space="preserve">ERLINK "https://class.content.laureate.net/9281f7d2ec5c48ca7428d00404b22019.docx" </w:instrText>
      </w:r>
      <w:r>
        <w:fldChar w:fldCharType="separate"/>
      </w:r>
      <w:r>
        <w:rPr>
          <w:color w:val="676767"/>
          <w:sz w:val="24"/>
          <w:szCs w:val="24"/>
        </w:rPr>
        <w:t>Academic Success and Professional Development Plan Template (Word document)</w:t>
      </w:r>
    </w:p>
    <w:p w:rsidR="006C6B4D" w:rsidRDefault="0056299E">
      <w:pPr>
        <w:shd w:val="clear" w:color="auto" w:fill="FFFFFF"/>
        <w:spacing w:line="384" w:lineRule="auto"/>
        <w:rPr>
          <w:color w:val="676767"/>
          <w:sz w:val="24"/>
          <w:szCs w:val="24"/>
        </w:rPr>
      </w:pPr>
      <w:r>
        <w:fldChar w:fldCharType="end"/>
      </w:r>
      <w:hyperlink r:id="rId6">
        <w:r>
          <w:rPr>
            <w:b/>
            <w:color w:val="676767"/>
            <w:sz w:val="24"/>
            <w:szCs w:val="24"/>
          </w:rPr>
          <w:t>Docu</w:t>
        </w:r>
        <w:r>
          <w:rPr>
            <w:b/>
            <w:color w:val="676767"/>
            <w:sz w:val="24"/>
            <w:szCs w:val="24"/>
          </w:rPr>
          <w:t xml:space="preserve">ment: </w:t>
        </w:r>
      </w:hyperlink>
      <w:r>
        <w:fldChar w:fldCharType="begin"/>
      </w:r>
      <w:r>
        <w:instrText xml:space="preserve"> HYPERLINK "https://class.content.laureate.net/8ba3ff53e29632ea57e07452212fb563.pdf" </w:instrText>
      </w:r>
      <w:r>
        <w:fldChar w:fldCharType="separate"/>
      </w:r>
      <w:r>
        <w:rPr>
          <w:color w:val="676767"/>
          <w:sz w:val="24"/>
          <w:szCs w:val="24"/>
        </w:rPr>
        <w:t>Discussion Posting Exemplars (PDF)</w:t>
      </w:r>
    </w:p>
    <w:p w:rsidR="006C6B4D" w:rsidRDefault="0056299E">
      <w:pPr>
        <w:shd w:val="clear" w:color="auto" w:fill="FFFFFF"/>
        <w:rPr>
          <w:sz w:val="24"/>
          <w:szCs w:val="24"/>
        </w:rPr>
      </w:pPr>
      <w:r>
        <w:fldChar w:fldCharType="end"/>
      </w:r>
      <w:r>
        <w:pict>
          <v:rect id="_x0000_i1026" style="width:0;height:1.5pt" o:hralign="center" o:hrstd="t" o:hr="t" fillcolor="#a0a0a0" stroked="f"/>
        </w:pict>
      </w:r>
    </w:p>
    <w:p w:rsidR="006C6B4D" w:rsidRDefault="0056299E">
      <w:pPr>
        <w:pStyle w:val="Heading1"/>
        <w:keepNext w:val="0"/>
        <w:keepLines w:val="0"/>
        <w:shd w:val="clear" w:color="auto" w:fill="FFFFFF"/>
        <w:spacing w:before="0" w:after="0" w:line="335" w:lineRule="auto"/>
        <w:jc w:val="center"/>
        <w:rPr>
          <w:color w:val="785432"/>
          <w:sz w:val="48"/>
          <w:szCs w:val="48"/>
        </w:rPr>
      </w:pPr>
      <w:bookmarkStart w:id="5" w:name="_ltumli43lcd0" w:colFirst="0" w:colLast="0"/>
      <w:bookmarkEnd w:id="5"/>
      <w:r>
        <w:rPr>
          <w:color w:val="785432"/>
          <w:sz w:val="48"/>
          <w:szCs w:val="48"/>
        </w:rPr>
        <w:t>Discussion: Networking Opportunities</w:t>
      </w:r>
    </w:p>
    <w:p w:rsidR="006C6B4D" w:rsidRDefault="0056299E">
      <w:pPr>
        <w:shd w:val="clear" w:color="auto" w:fill="FFFFFF"/>
        <w:spacing w:line="384" w:lineRule="auto"/>
        <w:rPr>
          <w:sz w:val="24"/>
          <w:szCs w:val="24"/>
        </w:rPr>
      </w:pPr>
      <w:r>
        <w:rPr>
          <w:sz w:val="24"/>
          <w:szCs w:val="24"/>
        </w:rPr>
        <w:t>In this module, you begin laying the foundation for your academic and professional succe</w:t>
      </w:r>
      <w:r>
        <w:rPr>
          <w:sz w:val="24"/>
          <w:szCs w:val="24"/>
        </w:rPr>
        <w:t>ss. Your efforts begin with a vision that includes your own definition of success. Your vision may vary from those of your colleagues, but this does not mean you have to take these first steps alone.</w:t>
      </w:r>
    </w:p>
    <w:p w:rsidR="006C6B4D" w:rsidRDefault="0056299E">
      <w:pPr>
        <w:shd w:val="clear" w:color="auto" w:fill="FFFFFF"/>
        <w:spacing w:line="384" w:lineRule="auto"/>
        <w:rPr>
          <w:sz w:val="24"/>
          <w:szCs w:val="24"/>
        </w:rPr>
      </w:pPr>
      <w:r>
        <w:rPr>
          <w:sz w:val="24"/>
          <w:szCs w:val="24"/>
        </w:rPr>
        <w:t>Walden University and the College of Nursing also have a</w:t>
      </w:r>
      <w:r>
        <w:rPr>
          <w:sz w:val="24"/>
          <w:szCs w:val="24"/>
        </w:rPr>
        <w:t xml:space="preserve"> vision and mission, which include helping you to make your own vision a reality. Members of your new academic community, such as faculty, support teams, and fellow students, can also be helpful. Current practitioners and other member of the professional c</w:t>
      </w:r>
      <w:r>
        <w:rPr>
          <w:sz w:val="24"/>
          <w:szCs w:val="24"/>
        </w:rPr>
        <w:t>ommunity can also help you to clarify your vision.</w:t>
      </w:r>
    </w:p>
    <w:p w:rsidR="006C6B4D" w:rsidRDefault="0056299E">
      <w:pPr>
        <w:shd w:val="clear" w:color="auto" w:fill="FFFFFF"/>
        <w:spacing w:line="384" w:lineRule="auto"/>
        <w:rPr>
          <w:sz w:val="24"/>
          <w:szCs w:val="24"/>
        </w:rPr>
      </w:pPr>
      <w:r>
        <w:rPr>
          <w:sz w:val="24"/>
          <w:szCs w:val="24"/>
        </w:rPr>
        <w:t>This Module’s Discussion asks you to consider how the Walden mission and vision as well as the College of Nursing's mission and vision apply to your professional and academic goals. You will also begin to identify individuals and teams who can help you alo</w:t>
      </w:r>
      <w:r>
        <w:rPr>
          <w:sz w:val="24"/>
          <w:szCs w:val="24"/>
        </w:rPr>
        <w:t>ng the way as you begin designing the “blueprint”—your Academic Success and Professional Development Plan—that will guide you toward your own vision for academic and professional success.</w:t>
      </w:r>
    </w:p>
    <w:p w:rsidR="006C6B4D" w:rsidRDefault="0056299E">
      <w:pPr>
        <w:shd w:val="clear" w:color="auto" w:fill="FFFFFF"/>
        <w:spacing w:line="384" w:lineRule="auto"/>
        <w:rPr>
          <w:b/>
          <w:sz w:val="24"/>
          <w:szCs w:val="24"/>
        </w:rPr>
      </w:pPr>
      <w:r>
        <w:rPr>
          <w:b/>
          <w:sz w:val="24"/>
          <w:szCs w:val="24"/>
        </w:rPr>
        <w:lastRenderedPageBreak/>
        <w:t>To Prepare:</w:t>
      </w:r>
    </w:p>
    <w:p w:rsidR="006C6B4D" w:rsidRDefault="0056299E">
      <w:pPr>
        <w:numPr>
          <w:ilvl w:val="0"/>
          <w:numId w:val="5"/>
        </w:numPr>
        <w:spacing w:line="384" w:lineRule="auto"/>
      </w:pPr>
      <w:r>
        <w:rPr>
          <w:sz w:val="24"/>
          <w:szCs w:val="24"/>
        </w:rPr>
        <w:t>Review the Walden and College of Nursing mission and vis</w:t>
      </w:r>
      <w:r>
        <w:rPr>
          <w:sz w:val="24"/>
          <w:szCs w:val="24"/>
        </w:rPr>
        <w:t>ion statements, Walden’s goals and University Outcomes, and the MSN Program Learning Outcomes presented in this Module's Learning Resources.</w:t>
      </w:r>
    </w:p>
    <w:p w:rsidR="006C6B4D" w:rsidRDefault="0056299E">
      <w:pPr>
        <w:numPr>
          <w:ilvl w:val="0"/>
          <w:numId w:val="5"/>
        </w:numPr>
        <w:spacing w:line="384" w:lineRule="auto"/>
      </w:pPr>
      <w:r>
        <w:rPr>
          <w:sz w:val="24"/>
          <w:szCs w:val="24"/>
        </w:rPr>
        <w:t>Reflect on your professional and academic goals as they relate to your program/specialization.</w:t>
      </w:r>
    </w:p>
    <w:p w:rsidR="006C6B4D" w:rsidRDefault="0056299E">
      <w:pPr>
        <w:numPr>
          <w:ilvl w:val="0"/>
          <w:numId w:val="5"/>
        </w:numPr>
        <w:spacing w:line="384" w:lineRule="auto"/>
      </w:pPr>
      <w:r>
        <w:rPr>
          <w:sz w:val="24"/>
          <w:szCs w:val="24"/>
        </w:rPr>
        <w:t>Consider how the inf</w:t>
      </w:r>
      <w:r>
        <w:rPr>
          <w:sz w:val="24"/>
          <w:szCs w:val="24"/>
        </w:rPr>
        <w:t>ormation in these resources fit with your own goals and to your becoming a scholar-practitioner.</w:t>
      </w:r>
    </w:p>
    <w:p w:rsidR="006C6B4D" w:rsidRDefault="0056299E">
      <w:pPr>
        <w:numPr>
          <w:ilvl w:val="0"/>
          <w:numId w:val="5"/>
        </w:numPr>
        <w:spacing w:line="384" w:lineRule="auto"/>
      </w:pPr>
      <w:r>
        <w:rPr>
          <w:sz w:val="24"/>
          <w:szCs w:val="24"/>
        </w:rPr>
        <w:t xml:space="preserve">Also consider academic and professional individuals and teams with whom you may collaborate in support of your efforts as a student at the university and as a </w:t>
      </w:r>
      <w:r>
        <w:rPr>
          <w:sz w:val="24"/>
          <w:szCs w:val="24"/>
        </w:rPr>
        <w:t>professional within your organization and career.</w:t>
      </w:r>
    </w:p>
    <w:p w:rsidR="006C6B4D" w:rsidRDefault="0056299E">
      <w:pPr>
        <w:pStyle w:val="Heading4"/>
        <w:keepNext w:val="0"/>
        <w:keepLines w:val="0"/>
        <w:shd w:val="clear" w:color="auto" w:fill="FFFFFF"/>
        <w:spacing w:before="0" w:after="0" w:line="335" w:lineRule="auto"/>
        <w:rPr>
          <w:color w:val="785432"/>
        </w:rPr>
      </w:pPr>
      <w:bookmarkStart w:id="6" w:name="_xr5mqcmftm04" w:colFirst="0" w:colLast="0"/>
      <w:bookmarkEnd w:id="6"/>
      <w:r>
        <w:rPr>
          <w:color w:val="785432"/>
        </w:rPr>
        <w:t>By Day 3 of Week 1</w:t>
      </w:r>
    </w:p>
    <w:p w:rsidR="006C6B4D" w:rsidRDefault="0056299E">
      <w:pPr>
        <w:shd w:val="clear" w:color="auto" w:fill="FFFFFF"/>
        <w:spacing w:line="384" w:lineRule="auto"/>
        <w:rPr>
          <w:sz w:val="24"/>
          <w:szCs w:val="24"/>
        </w:rPr>
      </w:pPr>
      <w:r>
        <w:rPr>
          <w:b/>
          <w:sz w:val="24"/>
          <w:szCs w:val="24"/>
        </w:rPr>
        <w:t>Post</w:t>
      </w:r>
      <w:r>
        <w:rPr>
          <w:sz w:val="24"/>
          <w:szCs w:val="24"/>
        </w:rPr>
        <w:t xml:space="preserve"> a brief introduction of yourself to your colleagues. Include an explanation as to how Walden’s vision, mission, goals, and social change initiatives relate to your professional and academic goals and to your becoming a scholar-practitioner. Also include a</w:t>
      </w:r>
      <w:r>
        <w:rPr>
          <w:sz w:val="24"/>
          <w:szCs w:val="24"/>
        </w:rPr>
        <w:t>n explanation for how the Walden MSN Program Outcomes and perspectives relate to your professional and academic goals and to your becoming a scholar-practitioner.</w:t>
      </w:r>
    </w:p>
    <w:p w:rsidR="006C6B4D" w:rsidRDefault="0056299E">
      <w:pPr>
        <w:pStyle w:val="Heading4"/>
        <w:keepNext w:val="0"/>
        <w:keepLines w:val="0"/>
        <w:shd w:val="clear" w:color="auto" w:fill="FFFFFF"/>
        <w:spacing w:before="0" w:after="0" w:line="335" w:lineRule="auto"/>
        <w:rPr>
          <w:color w:val="785432"/>
        </w:rPr>
      </w:pPr>
      <w:bookmarkStart w:id="7" w:name="_bhssgkxfen47" w:colFirst="0" w:colLast="0"/>
      <w:bookmarkEnd w:id="7"/>
      <w:r>
        <w:rPr>
          <w:color w:val="785432"/>
        </w:rPr>
        <w:t>By Day 6 of Week 1</w:t>
      </w:r>
    </w:p>
    <w:p w:rsidR="006C6B4D" w:rsidRDefault="0056299E">
      <w:pPr>
        <w:shd w:val="clear" w:color="auto" w:fill="FFFFFF"/>
        <w:spacing w:line="384" w:lineRule="auto"/>
        <w:rPr>
          <w:sz w:val="24"/>
          <w:szCs w:val="24"/>
        </w:rPr>
      </w:pPr>
      <w:r>
        <w:rPr>
          <w:b/>
          <w:sz w:val="24"/>
          <w:szCs w:val="24"/>
        </w:rPr>
        <w:t>Respond</w:t>
      </w:r>
      <w:r>
        <w:rPr>
          <w:sz w:val="24"/>
          <w:szCs w:val="24"/>
        </w:rPr>
        <w:t xml:space="preserve"> to at least </w:t>
      </w:r>
      <w:r>
        <w:rPr>
          <w:b/>
          <w:sz w:val="24"/>
          <w:szCs w:val="24"/>
        </w:rPr>
        <w:t>two</w:t>
      </w:r>
      <w:r>
        <w:rPr>
          <w:sz w:val="24"/>
          <w:szCs w:val="24"/>
        </w:rPr>
        <w:t xml:space="preserve"> of your colleagues' posts by suggesting additional</w:t>
      </w:r>
      <w:r>
        <w:rPr>
          <w:sz w:val="24"/>
          <w:szCs w:val="24"/>
        </w:rPr>
        <w:t xml:space="preserve"> individuals and/or teams with whom you wish to collaborate or by offering additional networking strategies.</w:t>
      </w:r>
    </w:p>
    <w:p w:rsidR="006C6B4D" w:rsidRDefault="0056299E">
      <w:pPr>
        <w:pStyle w:val="Heading3"/>
        <w:keepNext w:val="0"/>
        <w:keepLines w:val="0"/>
        <w:shd w:val="clear" w:color="auto" w:fill="FFFFFF"/>
        <w:spacing w:before="0" w:after="0" w:line="335" w:lineRule="auto"/>
        <w:rPr>
          <w:color w:val="785432"/>
        </w:rPr>
      </w:pPr>
      <w:bookmarkStart w:id="8" w:name="_e9k0y81qsowv" w:colFirst="0" w:colLast="0"/>
      <w:bookmarkEnd w:id="8"/>
      <w:r>
        <w:rPr>
          <w:color w:val="785432"/>
        </w:rPr>
        <w:t>Submission and Grading Information</w:t>
      </w:r>
    </w:p>
    <w:p w:rsidR="006C6B4D" w:rsidRDefault="0056299E">
      <w:pPr>
        <w:pStyle w:val="Heading5"/>
        <w:keepNext w:val="0"/>
        <w:keepLines w:val="0"/>
        <w:shd w:val="clear" w:color="auto" w:fill="FFFFFF"/>
        <w:spacing w:before="0" w:after="0" w:line="335" w:lineRule="auto"/>
        <w:rPr>
          <w:color w:val="785432"/>
        </w:rPr>
      </w:pPr>
      <w:bookmarkStart w:id="9" w:name="_rhfquw8qfy9k" w:colFirst="0" w:colLast="0"/>
      <w:bookmarkEnd w:id="9"/>
      <w:r>
        <w:rPr>
          <w:color w:val="785432"/>
        </w:rPr>
        <w:t>Grading Criteria</w:t>
      </w:r>
    </w:p>
    <w:p w:rsidR="006C6B4D" w:rsidRDefault="0056299E">
      <w:pPr>
        <w:shd w:val="clear" w:color="auto" w:fill="FFFFFF"/>
        <w:spacing w:line="384" w:lineRule="auto"/>
        <w:rPr>
          <w:color w:val="676767"/>
          <w:sz w:val="24"/>
          <w:szCs w:val="24"/>
        </w:rPr>
      </w:pPr>
      <w:r>
        <w:rPr>
          <w:color w:val="676767"/>
          <w:sz w:val="24"/>
          <w:szCs w:val="24"/>
        </w:rPr>
        <w:t>To access your rubric:</w:t>
      </w:r>
    </w:p>
    <w:p w:rsidR="006C6B4D" w:rsidRDefault="0056299E">
      <w:pPr>
        <w:shd w:val="clear" w:color="auto" w:fill="FFFFFF"/>
        <w:spacing w:line="384" w:lineRule="auto"/>
        <w:rPr>
          <w:color w:val="676767"/>
          <w:sz w:val="24"/>
          <w:szCs w:val="24"/>
        </w:rPr>
      </w:pPr>
      <w:r>
        <w:rPr>
          <w:color w:val="676767"/>
          <w:sz w:val="24"/>
          <w:szCs w:val="24"/>
        </w:rPr>
        <w:t>Week 1 Discussion Rubric</w:t>
      </w:r>
    </w:p>
    <w:p w:rsidR="006C6B4D" w:rsidRDefault="0056299E">
      <w:pPr>
        <w:pStyle w:val="Heading5"/>
        <w:keepNext w:val="0"/>
        <w:keepLines w:val="0"/>
        <w:shd w:val="clear" w:color="auto" w:fill="FFFFFF"/>
        <w:spacing w:before="0" w:after="0" w:line="335" w:lineRule="auto"/>
        <w:rPr>
          <w:color w:val="785432"/>
        </w:rPr>
      </w:pPr>
      <w:bookmarkStart w:id="10" w:name="_yph4a3408sbi" w:colFirst="0" w:colLast="0"/>
      <w:bookmarkEnd w:id="10"/>
      <w:r>
        <w:rPr>
          <w:color w:val="785432"/>
        </w:rPr>
        <w:t>Post by Day 3 and Respond by Day 6 of Week 1</w:t>
      </w:r>
    </w:p>
    <w:p w:rsidR="006C6B4D" w:rsidRDefault="0056299E">
      <w:pPr>
        <w:shd w:val="clear" w:color="auto" w:fill="FFFFFF"/>
        <w:spacing w:line="384" w:lineRule="auto"/>
        <w:rPr>
          <w:color w:val="676767"/>
          <w:sz w:val="24"/>
          <w:szCs w:val="24"/>
        </w:rPr>
      </w:pPr>
      <w:r>
        <w:rPr>
          <w:color w:val="676767"/>
          <w:sz w:val="24"/>
          <w:szCs w:val="24"/>
        </w:rPr>
        <w:t>To</w:t>
      </w:r>
      <w:r>
        <w:rPr>
          <w:color w:val="676767"/>
          <w:sz w:val="24"/>
          <w:szCs w:val="24"/>
        </w:rPr>
        <w:t xml:space="preserve"> participate in this Discussion:</w:t>
      </w:r>
    </w:p>
    <w:p w:rsidR="006C6B4D" w:rsidRDefault="0056299E">
      <w:pPr>
        <w:shd w:val="clear" w:color="auto" w:fill="FFFFFF"/>
        <w:spacing w:line="384" w:lineRule="auto"/>
        <w:rPr>
          <w:color w:val="676767"/>
          <w:sz w:val="24"/>
          <w:szCs w:val="24"/>
        </w:rPr>
      </w:pPr>
      <w:r>
        <w:rPr>
          <w:color w:val="676767"/>
          <w:sz w:val="24"/>
          <w:szCs w:val="24"/>
        </w:rPr>
        <w:t>Week 1 Discussion</w:t>
      </w:r>
    </w:p>
    <w:p w:rsidR="006C6B4D" w:rsidRDefault="0056299E">
      <w:pPr>
        <w:shd w:val="clear" w:color="auto" w:fill="FFFFFF"/>
        <w:rPr>
          <w:sz w:val="24"/>
          <w:szCs w:val="24"/>
        </w:rPr>
      </w:pPr>
      <w:r>
        <w:pict>
          <v:rect id="_x0000_i1027" style="width:0;height:1.5pt" o:hralign="center" o:hrstd="t" o:hr="t" fillcolor="#a0a0a0" stroked="f"/>
        </w:pict>
      </w:r>
    </w:p>
    <w:p w:rsidR="006C6B4D" w:rsidRDefault="0056299E">
      <w:pPr>
        <w:pStyle w:val="Heading1"/>
        <w:keepNext w:val="0"/>
        <w:keepLines w:val="0"/>
        <w:shd w:val="clear" w:color="auto" w:fill="FFFFFF"/>
        <w:spacing w:before="0" w:after="0" w:line="335" w:lineRule="auto"/>
        <w:jc w:val="center"/>
        <w:rPr>
          <w:color w:val="785432"/>
          <w:sz w:val="48"/>
          <w:szCs w:val="48"/>
        </w:rPr>
      </w:pPr>
      <w:bookmarkStart w:id="11" w:name="_curelqkp2onx" w:colFirst="0" w:colLast="0"/>
      <w:bookmarkEnd w:id="11"/>
      <w:r>
        <w:rPr>
          <w:color w:val="785432"/>
          <w:sz w:val="48"/>
          <w:szCs w:val="48"/>
        </w:rPr>
        <w:lastRenderedPageBreak/>
        <w:t>Quiz: Walden's Student Readiness Orientation</w:t>
      </w:r>
    </w:p>
    <w:p w:rsidR="006C6B4D" w:rsidRDefault="0056299E">
      <w:pPr>
        <w:shd w:val="clear" w:color="auto" w:fill="FFFFFF"/>
        <w:spacing w:line="384" w:lineRule="auto"/>
        <w:rPr>
          <w:sz w:val="24"/>
          <w:szCs w:val="24"/>
        </w:rPr>
      </w:pPr>
      <w:r>
        <w:rPr>
          <w:sz w:val="24"/>
          <w:szCs w:val="24"/>
        </w:rPr>
        <w:t xml:space="preserve">You probably have a lot of questions (and perhaps some hesitation) about the journey you are undertaking. How do I navigate the online classroom? How can I have access to a library in this environment? The Student Readiness Orientation (SRO) </w:t>
      </w:r>
      <w:proofErr w:type="spellStart"/>
      <w:r>
        <w:rPr>
          <w:sz w:val="24"/>
          <w:szCs w:val="24"/>
        </w:rPr>
        <w:t>minicourse</w:t>
      </w:r>
      <w:proofErr w:type="spellEnd"/>
      <w:r>
        <w:rPr>
          <w:sz w:val="24"/>
          <w:szCs w:val="24"/>
        </w:rPr>
        <w:t xml:space="preserve"> ava</w:t>
      </w:r>
      <w:r>
        <w:rPr>
          <w:sz w:val="24"/>
          <w:szCs w:val="24"/>
        </w:rPr>
        <w:t xml:space="preserve">ilable on your </w:t>
      </w:r>
      <w:proofErr w:type="spellStart"/>
      <w:r>
        <w:rPr>
          <w:sz w:val="24"/>
          <w:szCs w:val="24"/>
        </w:rPr>
        <w:t>MyWalden</w:t>
      </w:r>
      <w:proofErr w:type="spellEnd"/>
      <w:r>
        <w:rPr>
          <w:sz w:val="24"/>
          <w:szCs w:val="24"/>
        </w:rPr>
        <w:t xml:space="preserve"> page provides answers to such questions and helps ensure you understand how to navigate the online classroom and utilize the many resources available to you as a student at Walden.</w:t>
      </w:r>
    </w:p>
    <w:p w:rsidR="006C6B4D" w:rsidRDefault="0056299E">
      <w:pPr>
        <w:shd w:val="clear" w:color="auto" w:fill="FFFFFF"/>
        <w:spacing w:line="384" w:lineRule="auto"/>
        <w:rPr>
          <w:sz w:val="24"/>
          <w:szCs w:val="24"/>
        </w:rPr>
      </w:pPr>
      <w:r>
        <w:rPr>
          <w:sz w:val="24"/>
          <w:szCs w:val="24"/>
        </w:rPr>
        <w:t xml:space="preserve">The Readiness Check will help you determine your </w:t>
      </w:r>
      <w:proofErr w:type="spellStart"/>
      <w:r>
        <w:rPr>
          <w:sz w:val="24"/>
          <w:szCs w:val="24"/>
        </w:rPr>
        <w:t>pr</w:t>
      </w:r>
      <w:r>
        <w:rPr>
          <w:sz w:val="24"/>
          <w:szCs w:val="24"/>
        </w:rPr>
        <w:t>epardness</w:t>
      </w:r>
      <w:proofErr w:type="spellEnd"/>
      <w:r>
        <w:rPr>
          <w:sz w:val="24"/>
          <w:szCs w:val="24"/>
        </w:rPr>
        <w:t xml:space="preserve"> for navigating the online classroom.</w:t>
      </w:r>
    </w:p>
    <w:p w:rsidR="006C6B4D" w:rsidRDefault="0056299E">
      <w:pPr>
        <w:shd w:val="clear" w:color="auto" w:fill="FFFFFF"/>
        <w:spacing w:line="384" w:lineRule="auto"/>
        <w:rPr>
          <w:sz w:val="24"/>
          <w:szCs w:val="24"/>
        </w:rPr>
      </w:pPr>
      <w:r>
        <w:rPr>
          <w:sz w:val="24"/>
          <w:szCs w:val="24"/>
        </w:rPr>
        <w:t>The questions presented on the Quiz are derived from the readiness check presented in the SRO.</w:t>
      </w:r>
    </w:p>
    <w:p w:rsidR="006C6B4D" w:rsidRDefault="0056299E">
      <w:pPr>
        <w:shd w:val="clear" w:color="auto" w:fill="FFFFFF"/>
        <w:spacing w:line="384" w:lineRule="auto"/>
        <w:rPr>
          <w:sz w:val="24"/>
          <w:szCs w:val="24"/>
        </w:rPr>
      </w:pPr>
      <w:r>
        <w:rPr>
          <w:sz w:val="24"/>
          <w:szCs w:val="24"/>
        </w:rPr>
        <w:t>Click on the Week 1 Quiz link after you have read the directions carefully.</w:t>
      </w:r>
    </w:p>
    <w:p w:rsidR="006C6B4D" w:rsidRDefault="0056299E">
      <w:pPr>
        <w:shd w:val="clear" w:color="auto" w:fill="FFFFFF"/>
        <w:spacing w:line="384" w:lineRule="auto"/>
        <w:rPr>
          <w:sz w:val="24"/>
          <w:szCs w:val="24"/>
        </w:rPr>
      </w:pPr>
      <w:r>
        <w:rPr>
          <w:sz w:val="24"/>
          <w:szCs w:val="24"/>
        </w:rPr>
        <w:t>The readiness check includes 15 questi</w:t>
      </w:r>
      <w:r>
        <w:rPr>
          <w:sz w:val="24"/>
          <w:szCs w:val="24"/>
        </w:rPr>
        <w:t>ons in various formats including true/false and multiple choice. If you score 12 or below, please retake the exam. You may retake the exam as many times as you would like in order to achieve your desired score. Your highest score will be recorded. To retak</w:t>
      </w:r>
      <w:r>
        <w:rPr>
          <w:sz w:val="24"/>
          <w:szCs w:val="24"/>
        </w:rPr>
        <w:t>e the Quiz, click on “Take Test Again” (this does not appear as a hyperlink but works as a hyperlink when you click on the area).</w:t>
      </w:r>
    </w:p>
    <w:p w:rsidR="006C6B4D" w:rsidRDefault="0056299E">
      <w:pPr>
        <w:shd w:val="clear" w:color="auto" w:fill="FFFFFF"/>
        <w:spacing w:line="384" w:lineRule="auto"/>
        <w:rPr>
          <w:sz w:val="24"/>
          <w:szCs w:val="24"/>
        </w:rPr>
      </w:pPr>
      <w:r>
        <w:rPr>
          <w:sz w:val="24"/>
          <w:szCs w:val="24"/>
        </w:rPr>
        <w:t>To view the questions you answered correctly and incorrectly, click on your score in the “My Grades” area.</w:t>
      </w:r>
    </w:p>
    <w:p w:rsidR="006C6B4D" w:rsidRDefault="0056299E">
      <w:pPr>
        <w:shd w:val="clear" w:color="auto" w:fill="FFFFFF"/>
        <w:spacing w:line="384" w:lineRule="auto"/>
        <w:rPr>
          <w:b/>
          <w:sz w:val="24"/>
          <w:szCs w:val="24"/>
        </w:rPr>
      </w:pPr>
      <w:r>
        <w:rPr>
          <w:b/>
          <w:sz w:val="24"/>
          <w:szCs w:val="24"/>
        </w:rPr>
        <w:t>To Prepare:</w:t>
      </w:r>
    </w:p>
    <w:p w:rsidR="006C6B4D" w:rsidRDefault="0056299E">
      <w:pPr>
        <w:numPr>
          <w:ilvl w:val="0"/>
          <w:numId w:val="1"/>
        </w:numPr>
        <w:spacing w:line="384" w:lineRule="auto"/>
      </w:pPr>
      <w:r>
        <w:rPr>
          <w:sz w:val="24"/>
          <w:szCs w:val="24"/>
        </w:rPr>
        <w:t xml:space="preserve">Review </w:t>
      </w:r>
      <w:r>
        <w:rPr>
          <w:sz w:val="24"/>
          <w:szCs w:val="24"/>
        </w:rPr>
        <w:t xml:space="preserve">the Walden’s SRO found on your </w:t>
      </w:r>
      <w:proofErr w:type="spellStart"/>
      <w:r>
        <w:rPr>
          <w:sz w:val="24"/>
          <w:szCs w:val="24"/>
        </w:rPr>
        <w:t>MyWalden</w:t>
      </w:r>
      <w:proofErr w:type="spellEnd"/>
      <w:r>
        <w:rPr>
          <w:sz w:val="24"/>
          <w:szCs w:val="24"/>
        </w:rPr>
        <w:t xml:space="preserve"> page.</w:t>
      </w:r>
    </w:p>
    <w:p w:rsidR="006C6B4D" w:rsidRDefault="0056299E">
      <w:pPr>
        <w:pStyle w:val="Heading4"/>
        <w:keepNext w:val="0"/>
        <w:keepLines w:val="0"/>
        <w:shd w:val="clear" w:color="auto" w:fill="FFFFFF"/>
        <w:spacing w:before="0" w:after="0" w:line="335" w:lineRule="auto"/>
        <w:rPr>
          <w:color w:val="785432"/>
        </w:rPr>
      </w:pPr>
      <w:bookmarkStart w:id="12" w:name="_j1a3121dnl9" w:colFirst="0" w:colLast="0"/>
      <w:bookmarkEnd w:id="12"/>
      <w:r>
        <w:rPr>
          <w:color w:val="785432"/>
        </w:rPr>
        <w:t>By Day 7</w:t>
      </w:r>
    </w:p>
    <w:p w:rsidR="006C6B4D" w:rsidRDefault="0056299E">
      <w:pPr>
        <w:shd w:val="clear" w:color="auto" w:fill="FFFFFF"/>
        <w:spacing w:line="384" w:lineRule="auto"/>
        <w:rPr>
          <w:sz w:val="24"/>
          <w:szCs w:val="24"/>
        </w:rPr>
      </w:pPr>
      <w:r>
        <w:rPr>
          <w:sz w:val="24"/>
          <w:szCs w:val="24"/>
        </w:rPr>
        <w:t>Complete the quiz.</w:t>
      </w:r>
    </w:p>
    <w:p w:rsidR="006C6B4D" w:rsidRDefault="0056299E">
      <w:pPr>
        <w:pStyle w:val="Heading4"/>
        <w:keepNext w:val="0"/>
        <w:keepLines w:val="0"/>
        <w:shd w:val="clear" w:color="auto" w:fill="FFFFFF"/>
        <w:spacing w:before="0" w:after="0" w:line="335" w:lineRule="auto"/>
        <w:rPr>
          <w:color w:val="785432"/>
        </w:rPr>
      </w:pPr>
      <w:bookmarkStart w:id="13" w:name="_5nticxukj3f" w:colFirst="0" w:colLast="0"/>
      <w:bookmarkEnd w:id="13"/>
      <w:r>
        <w:rPr>
          <w:color w:val="785432"/>
        </w:rPr>
        <w:t>Submission and Grading Information</w:t>
      </w:r>
    </w:p>
    <w:p w:rsidR="006C6B4D" w:rsidRDefault="0056299E">
      <w:pPr>
        <w:pStyle w:val="Heading5"/>
        <w:keepNext w:val="0"/>
        <w:keepLines w:val="0"/>
        <w:shd w:val="clear" w:color="auto" w:fill="FFFFFF"/>
        <w:spacing w:before="0" w:after="0" w:line="335" w:lineRule="auto"/>
        <w:rPr>
          <w:color w:val="785432"/>
        </w:rPr>
      </w:pPr>
      <w:bookmarkStart w:id="14" w:name="_eai0rhzdacr7" w:colFirst="0" w:colLast="0"/>
      <w:bookmarkEnd w:id="14"/>
      <w:r>
        <w:rPr>
          <w:color w:val="785432"/>
        </w:rPr>
        <w:t>Submit Your Quiz by Day 7 of Week 1</w:t>
      </w:r>
    </w:p>
    <w:p w:rsidR="006C6B4D" w:rsidRDefault="0056299E">
      <w:pPr>
        <w:shd w:val="clear" w:color="auto" w:fill="FFFFFF"/>
        <w:spacing w:line="384" w:lineRule="auto"/>
        <w:rPr>
          <w:color w:val="676767"/>
          <w:sz w:val="24"/>
          <w:szCs w:val="24"/>
        </w:rPr>
      </w:pPr>
      <w:r>
        <w:rPr>
          <w:color w:val="676767"/>
          <w:sz w:val="24"/>
          <w:szCs w:val="24"/>
        </w:rPr>
        <w:t xml:space="preserve">To submit </w:t>
      </w:r>
      <w:proofErr w:type="gramStart"/>
      <w:r>
        <w:rPr>
          <w:color w:val="676767"/>
          <w:sz w:val="24"/>
          <w:szCs w:val="24"/>
        </w:rPr>
        <w:t>your</w:t>
      </w:r>
      <w:proofErr w:type="gramEnd"/>
      <w:r>
        <w:rPr>
          <w:color w:val="676767"/>
          <w:sz w:val="24"/>
          <w:szCs w:val="24"/>
        </w:rPr>
        <w:t xml:space="preserve"> Quiz:</w:t>
      </w:r>
    </w:p>
    <w:p w:rsidR="006C6B4D" w:rsidRDefault="0056299E">
      <w:pPr>
        <w:shd w:val="clear" w:color="auto" w:fill="FFFFFF"/>
        <w:spacing w:line="384" w:lineRule="auto"/>
        <w:rPr>
          <w:color w:val="676767"/>
          <w:sz w:val="24"/>
          <w:szCs w:val="24"/>
        </w:rPr>
      </w:pPr>
      <w:r>
        <w:rPr>
          <w:color w:val="676767"/>
          <w:sz w:val="24"/>
          <w:szCs w:val="24"/>
        </w:rPr>
        <w:t>Week 1 Quiz</w:t>
      </w:r>
    </w:p>
    <w:p w:rsidR="006C6B4D" w:rsidRDefault="0056299E">
      <w:pPr>
        <w:shd w:val="clear" w:color="auto" w:fill="FFFFFF"/>
        <w:rPr>
          <w:sz w:val="24"/>
          <w:szCs w:val="24"/>
        </w:rPr>
      </w:pPr>
      <w:r>
        <w:pict>
          <v:rect id="_x0000_i1028" style="width:0;height:1.5pt" o:hralign="center" o:hrstd="t" o:hr="t" fillcolor="#a0a0a0" stroked="f"/>
        </w:pict>
      </w:r>
    </w:p>
    <w:p w:rsidR="006C6B4D" w:rsidRDefault="0056299E">
      <w:pPr>
        <w:pStyle w:val="Heading1"/>
        <w:keepNext w:val="0"/>
        <w:keepLines w:val="0"/>
        <w:shd w:val="clear" w:color="auto" w:fill="FFFFFF"/>
        <w:spacing w:before="0" w:after="0" w:line="335" w:lineRule="auto"/>
        <w:jc w:val="center"/>
        <w:rPr>
          <w:color w:val="785432"/>
          <w:sz w:val="48"/>
          <w:szCs w:val="48"/>
        </w:rPr>
      </w:pPr>
      <w:bookmarkStart w:id="15" w:name="_573bu0w17hyr" w:colFirst="0" w:colLast="0"/>
      <w:bookmarkEnd w:id="15"/>
      <w:r>
        <w:rPr>
          <w:color w:val="785432"/>
          <w:sz w:val="48"/>
          <w:szCs w:val="48"/>
        </w:rPr>
        <w:lastRenderedPageBreak/>
        <w:t>Assignment: Academic Success and Professional Development Plan Part 1: Developing an Academic and Professional Network</w:t>
      </w:r>
    </w:p>
    <w:p w:rsidR="006C6B4D" w:rsidRDefault="0056299E">
      <w:pPr>
        <w:shd w:val="clear" w:color="auto" w:fill="FFFFFF"/>
        <w:spacing w:line="384" w:lineRule="auto"/>
        <w:rPr>
          <w:sz w:val="24"/>
          <w:szCs w:val="24"/>
        </w:rPr>
      </w:pPr>
      <w:r>
        <w:rPr>
          <w:sz w:val="24"/>
          <w:szCs w:val="24"/>
        </w:rPr>
        <w:t xml:space="preserve">When was the last time you read Meditation XVII of John Donne's </w:t>
      </w:r>
      <w:r>
        <w:rPr>
          <w:i/>
          <w:sz w:val="24"/>
          <w:szCs w:val="24"/>
        </w:rPr>
        <w:t xml:space="preserve">Devotions </w:t>
      </w:r>
      <w:proofErr w:type="gramStart"/>
      <w:r>
        <w:rPr>
          <w:i/>
          <w:sz w:val="24"/>
          <w:szCs w:val="24"/>
        </w:rPr>
        <w:t>Upon</w:t>
      </w:r>
      <w:proofErr w:type="gramEnd"/>
      <w:r>
        <w:rPr>
          <w:i/>
          <w:sz w:val="24"/>
          <w:szCs w:val="24"/>
        </w:rPr>
        <w:t xml:space="preserve"> Emergent Occasions</w:t>
      </w:r>
      <w:r>
        <w:rPr>
          <w:sz w:val="24"/>
          <w:szCs w:val="24"/>
        </w:rPr>
        <w:t>?</w:t>
      </w:r>
    </w:p>
    <w:p w:rsidR="006C6B4D" w:rsidRDefault="0056299E">
      <w:pPr>
        <w:shd w:val="clear" w:color="auto" w:fill="FFFFFF"/>
        <w:spacing w:line="384" w:lineRule="auto"/>
        <w:rPr>
          <w:sz w:val="24"/>
          <w:szCs w:val="24"/>
        </w:rPr>
      </w:pPr>
      <w:r>
        <w:rPr>
          <w:sz w:val="24"/>
          <w:szCs w:val="24"/>
        </w:rPr>
        <w:t xml:space="preserve">Unless you are a student of </w:t>
      </w:r>
      <w:proofErr w:type="spellStart"/>
      <w:r>
        <w:rPr>
          <w:sz w:val="24"/>
          <w:szCs w:val="24"/>
        </w:rPr>
        <w:t>seventeeth</w:t>
      </w:r>
      <w:proofErr w:type="spellEnd"/>
      <w:r>
        <w:rPr>
          <w:sz w:val="24"/>
          <w:szCs w:val="24"/>
        </w:rPr>
        <w:t>-century poetry, you may not be all that familiar with this piece. However, you may be much more familiar with one of its well-known phrases: “No man is an island...</w:t>
      </w:r>
      <w:proofErr w:type="gramStart"/>
      <w:r>
        <w:rPr>
          <w:sz w:val="24"/>
          <w:szCs w:val="24"/>
        </w:rPr>
        <w:t>”.</w:t>
      </w:r>
      <w:proofErr w:type="gramEnd"/>
    </w:p>
    <w:p w:rsidR="006C6B4D" w:rsidRDefault="0056299E">
      <w:pPr>
        <w:shd w:val="clear" w:color="auto" w:fill="FFFFFF"/>
        <w:spacing w:line="384" w:lineRule="auto"/>
        <w:rPr>
          <w:sz w:val="24"/>
          <w:szCs w:val="24"/>
        </w:rPr>
      </w:pPr>
      <w:r>
        <w:rPr>
          <w:sz w:val="24"/>
          <w:szCs w:val="24"/>
        </w:rPr>
        <w:t>As you begin your journey toward achieving your ac</w:t>
      </w:r>
      <w:r>
        <w:rPr>
          <w:sz w:val="24"/>
          <w:szCs w:val="24"/>
        </w:rPr>
        <w:t xml:space="preserve">ademic and professional goals, you have a great opportunity to network with academics and professionals who can help ensure you do not travel alone. This network can help to clarify your own vision for success and can help guide you now and in the future. </w:t>
      </w:r>
      <w:r>
        <w:rPr>
          <w:sz w:val="24"/>
          <w:szCs w:val="24"/>
        </w:rPr>
        <w:t>To paraphrase Donne, no one is an island.</w:t>
      </w:r>
    </w:p>
    <w:p w:rsidR="006C6B4D" w:rsidRDefault="0056299E">
      <w:pPr>
        <w:shd w:val="clear" w:color="auto" w:fill="FFFFFF"/>
        <w:spacing w:line="384" w:lineRule="auto"/>
        <w:rPr>
          <w:sz w:val="24"/>
          <w:szCs w:val="24"/>
        </w:rPr>
      </w:pPr>
      <w:r>
        <w:rPr>
          <w:sz w:val="24"/>
          <w:szCs w:val="24"/>
        </w:rPr>
        <w:t>Begin creating an academic and professional network by identifying which academic and professional connections and resources with which you need to collaborate to succeed in your MSN program and as a practicing nur</w:t>
      </w:r>
      <w:r>
        <w:rPr>
          <w:sz w:val="24"/>
          <w:szCs w:val="24"/>
        </w:rPr>
        <w:t>se.</w:t>
      </w:r>
    </w:p>
    <w:p w:rsidR="006C6B4D" w:rsidRDefault="0056299E">
      <w:pPr>
        <w:shd w:val="clear" w:color="auto" w:fill="FFFFFF"/>
        <w:spacing w:line="384" w:lineRule="auto"/>
        <w:rPr>
          <w:b/>
          <w:sz w:val="24"/>
          <w:szCs w:val="24"/>
        </w:rPr>
      </w:pPr>
      <w:r>
        <w:rPr>
          <w:b/>
          <w:sz w:val="24"/>
          <w:szCs w:val="24"/>
        </w:rPr>
        <w:t>To Prepare:</w:t>
      </w:r>
    </w:p>
    <w:p w:rsidR="006C6B4D" w:rsidRDefault="0056299E">
      <w:pPr>
        <w:numPr>
          <w:ilvl w:val="0"/>
          <w:numId w:val="6"/>
        </w:numPr>
        <w:spacing w:line="384" w:lineRule="auto"/>
      </w:pPr>
      <w:r>
        <w:rPr>
          <w:sz w:val="24"/>
          <w:szCs w:val="24"/>
        </w:rPr>
        <w:t>Consider individuals, departments, teams, and/or resources within Walden University and within your profession that you believe can support your academic and professional success.</w:t>
      </w:r>
    </w:p>
    <w:p w:rsidR="006C6B4D" w:rsidRDefault="0056299E">
      <w:pPr>
        <w:numPr>
          <w:ilvl w:val="0"/>
          <w:numId w:val="6"/>
        </w:numPr>
        <w:spacing w:line="384" w:lineRule="auto"/>
      </w:pPr>
      <w:r>
        <w:rPr>
          <w:sz w:val="24"/>
          <w:szCs w:val="24"/>
        </w:rPr>
        <w:t>Identify at least two academic and at least two professional</w:t>
      </w:r>
      <w:r>
        <w:rPr>
          <w:sz w:val="24"/>
          <w:szCs w:val="24"/>
        </w:rPr>
        <w:t xml:space="preserve"> individuals, colleagues, or teams that might help you succeed in your MSN program and as a practicing nurse.</w:t>
      </w:r>
    </w:p>
    <w:p w:rsidR="006C6B4D" w:rsidRDefault="0056299E">
      <w:pPr>
        <w:numPr>
          <w:ilvl w:val="0"/>
          <w:numId w:val="6"/>
        </w:numPr>
        <w:spacing w:line="384" w:lineRule="auto"/>
      </w:pPr>
      <w:r>
        <w:rPr>
          <w:sz w:val="24"/>
          <w:szCs w:val="24"/>
        </w:rPr>
        <w:t xml:space="preserve">Download the </w:t>
      </w:r>
      <w:r>
        <w:rPr>
          <w:i/>
          <w:sz w:val="24"/>
          <w:szCs w:val="24"/>
        </w:rPr>
        <w:t>Academic Success and Professional Development Plan Template</w:t>
      </w:r>
      <w:r>
        <w:rPr>
          <w:sz w:val="24"/>
          <w:szCs w:val="24"/>
        </w:rPr>
        <w:t>.</w:t>
      </w:r>
    </w:p>
    <w:p w:rsidR="006C6B4D" w:rsidRDefault="0056299E">
      <w:pPr>
        <w:shd w:val="clear" w:color="auto" w:fill="FFFFFF"/>
        <w:spacing w:line="384" w:lineRule="auto"/>
        <w:rPr>
          <w:b/>
          <w:sz w:val="24"/>
          <w:szCs w:val="24"/>
        </w:rPr>
      </w:pPr>
      <w:r>
        <w:rPr>
          <w:b/>
          <w:sz w:val="24"/>
          <w:szCs w:val="24"/>
        </w:rPr>
        <w:t>The Assignment:</w:t>
      </w:r>
    </w:p>
    <w:p w:rsidR="006C6B4D" w:rsidRDefault="0056299E">
      <w:pPr>
        <w:shd w:val="clear" w:color="auto" w:fill="FFFFFF"/>
        <w:spacing w:line="384" w:lineRule="auto"/>
        <w:rPr>
          <w:b/>
          <w:sz w:val="24"/>
          <w:szCs w:val="24"/>
        </w:rPr>
      </w:pPr>
      <w:r>
        <w:rPr>
          <w:b/>
          <w:sz w:val="24"/>
          <w:szCs w:val="24"/>
        </w:rPr>
        <w:t>Academic and Professional Network</w:t>
      </w:r>
    </w:p>
    <w:p w:rsidR="006C6B4D" w:rsidRDefault="0056299E">
      <w:pPr>
        <w:shd w:val="clear" w:color="auto" w:fill="FFFFFF"/>
        <w:spacing w:line="384" w:lineRule="auto"/>
        <w:rPr>
          <w:sz w:val="24"/>
          <w:szCs w:val="24"/>
        </w:rPr>
      </w:pPr>
      <w:r>
        <w:rPr>
          <w:sz w:val="24"/>
          <w:szCs w:val="24"/>
        </w:rPr>
        <w:lastRenderedPageBreak/>
        <w:t>Complete Part 1 of you</w:t>
      </w:r>
      <w:r>
        <w:rPr>
          <w:sz w:val="24"/>
          <w:szCs w:val="24"/>
        </w:rPr>
        <w:t xml:space="preserve">r </w:t>
      </w:r>
      <w:r>
        <w:rPr>
          <w:i/>
          <w:sz w:val="24"/>
          <w:szCs w:val="24"/>
        </w:rPr>
        <w:t>Academic Success and Professional Development Plan Template</w:t>
      </w:r>
      <w:r>
        <w:rPr>
          <w:sz w:val="24"/>
          <w:szCs w:val="24"/>
        </w:rPr>
        <w:t>. Be sure to address the following:</w:t>
      </w:r>
    </w:p>
    <w:p w:rsidR="006C6B4D" w:rsidRDefault="0056299E">
      <w:pPr>
        <w:numPr>
          <w:ilvl w:val="0"/>
          <w:numId w:val="2"/>
        </w:numPr>
        <w:spacing w:line="384" w:lineRule="auto"/>
      </w:pPr>
      <w:r>
        <w:rPr>
          <w:sz w:val="24"/>
          <w:szCs w:val="24"/>
        </w:rPr>
        <w:t xml:space="preserve">Identify </w:t>
      </w:r>
      <w:r>
        <w:rPr>
          <w:b/>
          <w:sz w:val="24"/>
          <w:szCs w:val="24"/>
        </w:rPr>
        <w:t>at least two</w:t>
      </w:r>
      <w:r>
        <w:rPr>
          <w:sz w:val="24"/>
          <w:szCs w:val="24"/>
        </w:rPr>
        <w:t xml:space="preserve"> academic and </w:t>
      </w:r>
      <w:r>
        <w:rPr>
          <w:b/>
          <w:sz w:val="24"/>
          <w:szCs w:val="24"/>
        </w:rPr>
        <w:t>at least two</w:t>
      </w:r>
      <w:r>
        <w:rPr>
          <w:sz w:val="24"/>
          <w:szCs w:val="24"/>
        </w:rPr>
        <w:t xml:space="preserve"> professional individuals or teams to collaborate with to be successful in your MSN program and as a practicing </w:t>
      </w:r>
      <w:r>
        <w:rPr>
          <w:sz w:val="24"/>
          <w:szCs w:val="24"/>
        </w:rPr>
        <w:t>nurse.</w:t>
      </w:r>
    </w:p>
    <w:p w:rsidR="006C6B4D" w:rsidRDefault="0056299E">
      <w:pPr>
        <w:numPr>
          <w:ilvl w:val="0"/>
          <w:numId w:val="2"/>
        </w:numPr>
        <w:spacing w:line="384" w:lineRule="auto"/>
      </w:pPr>
      <w:r>
        <w:rPr>
          <w:sz w:val="24"/>
          <w:szCs w:val="24"/>
        </w:rPr>
        <w:t>Explain why you selected these individuals and/or teams and how they will support your success in the MSN program and as a practicing nurse.</w:t>
      </w:r>
    </w:p>
    <w:p w:rsidR="006C6B4D" w:rsidRDefault="0056299E">
      <w:pPr>
        <w:pStyle w:val="Heading4"/>
        <w:keepNext w:val="0"/>
        <w:keepLines w:val="0"/>
        <w:shd w:val="clear" w:color="auto" w:fill="FFFFFF"/>
        <w:spacing w:before="0" w:after="0" w:line="335" w:lineRule="auto"/>
        <w:rPr>
          <w:color w:val="785432"/>
        </w:rPr>
      </w:pPr>
      <w:bookmarkStart w:id="16" w:name="_nudiwccjne8k" w:colFirst="0" w:colLast="0"/>
      <w:bookmarkEnd w:id="16"/>
      <w:r>
        <w:rPr>
          <w:color w:val="785432"/>
        </w:rPr>
        <w:t>By Day 7 of Week 1</w:t>
      </w:r>
    </w:p>
    <w:p w:rsidR="006C6B4D" w:rsidRDefault="0056299E">
      <w:pPr>
        <w:shd w:val="clear" w:color="auto" w:fill="FFFFFF"/>
        <w:spacing w:line="384" w:lineRule="auto"/>
        <w:rPr>
          <w:sz w:val="24"/>
          <w:szCs w:val="24"/>
        </w:rPr>
      </w:pPr>
      <w:r>
        <w:rPr>
          <w:b/>
          <w:sz w:val="24"/>
          <w:szCs w:val="24"/>
        </w:rPr>
        <w:t>Submit</w:t>
      </w:r>
      <w:r>
        <w:rPr>
          <w:sz w:val="24"/>
          <w:szCs w:val="24"/>
        </w:rPr>
        <w:t xml:space="preserve"> Part 1 of your </w:t>
      </w:r>
      <w:r>
        <w:rPr>
          <w:i/>
          <w:sz w:val="24"/>
          <w:szCs w:val="24"/>
        </w:rPr>
        <w:t>Academic Success and Professional Development Plan Template</w:t>
      </w:r>
      <w:r>
        <w:rPr>
          <w:sz w:val="24"/>
          <w:szCs w:val="24"/>
        </w:rPr>
        <w:t>.</w:t>
      </w:r>
    </w:p>
    <w:p w:rsidR="006C6B4D" w:rsidRDefault="0056299E">
      <w:pPr>
        <w:pStyle w:val="Heading3"/>
        <w:keepNext w:val="0"/>
        <w:keepLines w:val="0"/>
        <w:shd w:val="clear" w:color="auto" w:fill="FFFFFF"/>
        <w:spacing w:before="0" w:after="0" w:line="335" w:lineRule="auto"/>
        <w:rPr>
          <w:color w:val="785432"/>
        </w:rPr>
      </w:pPr>
      <w:bookmarkStart w:id="17" w:name="_dus9l244azsn" w:colFirst="0" w:colLast="0"/>
      <w:bookmarkEnd w:id="17"/>
      <w:r>
        <w:rPr>
          <w:color w:val="785432"/>
        </w:rPr>
        <w:t>Submis</w:t>
      </w:r>
      <w:r>
        <w:rPr>
          <w:color w:val="785432"/>
        </w:rPr>
        <w:t>sion and Grading Information</w:t>
      </w:r>
    </w:p>
    <w:p w:rsidR="006C6B4D" w:rsidRDefault="0056299E">
      <w:pPr>
        <w:shd w:val="clear" w:color="auto" w:fill="FFFFFF"/>
        <w:spacing w:line="384" w:lineRule="auto"/>
        <w:rPr>
          <w:b/>
          <w:sz w:val="24"/>
          <w:szCs w:val="24"/>
        </w:rPr>
      </w:pPr>
      <w:r>
        <w:rPr>
          <w:b/>
          <w:sz w:val="24"/>
          <w:szCs w:val="24"/>
        </w:rPr>
        <w:t>To submit your completed Assignment for review and grading, do the following:</w:t>
      </w:r>
    </w:p>
    <w:p w:rsidR="006C6B4D" w:rsidRDefault="0056299E">
      <w:pPr>
        <w:numPr>
          <w:ilvl w:val="0"/>
          <w:numId w:val="3"/>
        </w:numPr>
        <w:spacing w:line="384" w:lineRule="auto"/>
      </w:pPr>
      <w:r>
        <w:rPr>
          <w:sz w:val="24"/>
          <w:szCs w:val="24"/>
        </w:rPr>
        <w:t xml:space="preserve">Please save your Assignment using the naming convention “WK1Assgn+last </w:t>
      </w:r>
      <w:proofErr w:type="spellStart"/>
      <w:r>
        <w:rPr>
          <w:sz w:val="24"/>
          <w:szCs w:val="24"/>
        </w:rPr>
        <w:t>name+first</w:t>
      </w:r>
      <w:proofErr w:type="spellEnd"/>
      <w:r>
        <w:rPr>
          <w:sz w:val="24"/>
          <w:szCs w:val="24"/>
        </w:rPr>
        <w:t xml:space="preserve"> initial</w:t>
      </w:r>
      <w:proofErr w:type="gramStart"/>
      <w:r>
        <w:rPr>
          <w:sz w:val="24"/>
          <w:szCs w:val="24"/>
        </w:rPr>
        <w:t>.(</w:t>
      </w:r>
      <w:proofErr w:type="gramEnd"/>
      <w:r>
        <w:rPr>
          <w:sz w:val="24"/>
          <w:szCs w:val="24"/>
        </w:rPr>
        <w:t>extension)” as the name.</w:t>
      </w:r>
    </w:p>
    <w:p w:rsidR="006C6B4D" w:rsidRDefault="0056299E">
      <w:pPr>
        <w:numPr>
          <w:ilvl w:val="0"/>
          <w:numId w:val="3"/>
        </w:numPr>
        <w:spacing w:line="384" w:lineRule="auto"/>
      </w:pPr>
      <w:r>
        <w:rPr>
          <w:sz w:val="24"/>
          <w:szCs w:val="24"/>
        </w:rPr>
        <w:t xml:space="preserve">Click the </w:t>
      </w:r>
      <w:r>
        <w:rPr>
          <w:b/>
          <w:sz w:val="24"/>
          <w:szCs w:val="24"/>
        </w:rPr>
        <w:t xml:space="preserve">Week 1 Assignment Rubric </w:t>
      </w:r>
      <w:r>
        <w:rPr>
          <w:sz w:val="24"/>
          <w:szCs w:val="24"/>
        </w:rPr>
        <w:t>to review the Grading Criteria for the Assignment.</w:t>
      </w:r>
    </w:p>
    <w:p w:rsidR="006C6B4D" w:rsidRDefault="0056299E">
      <w:pPr>
        <w:numPr>
          <w:ilvl w:val="0"/>
          <w:numId w:val="3"/>
        </w:numPr>
        <w:spacing w:line="384" w:lineRule="auto"/>
      </w:pPr>
      <w:r>
        <w:rPr>
          <w:sz w:val="24"/>
          <w:szCs w:val="24"/>
        </w:rPr>
        <w:t xml:space="preserve">Click the </w:t>
      </w:r>
      <w:r>
        <w:rPr>
          <w:b/>
          <w:sz w:val="24"/>
          <w:szCs w:val="24"/>
        </w:rPr>
        <w:t xml:space="preserve">Week 1 Assignment </w:t>
      </w:r>
      <w:r>
        <w:rPr>
          <w:sz w:val="24"/>
          <w:szCs w:val="24"/>
        </w:rPr>
        <w:t>link. You will also be able to “View Rubric” for grading criteria from this area.</w:t>
      </w:r>
    </w:p>
    <w:p w:rsidR="006C6B4D" w:rsidRDefault="0056299E">
      <w:pPr>
        <w:numPr>
          <w:ilvl w:val="0"/>
          <w:numId w:val="3"/>
        </w:numPr>
        <w:spacing w:line="384" w:lineRule="auto"/>
      </w:pPr>
      <w:r>
        <w:rPr>
          <w:sz w:val="24"/>
          <w:szCs w:val="24"/>
        </w:rPr>
        <w:t xml:space="preserve">Next, from the Attach File area, click on the </w:t>
      </w:r>
      <w:r>
        <w:rPr>
          <w:b/>
          <w:sz w:val="24"/>
          <w:szCs w:val="24"/>
        </w:rPr>
        <w:t>Browse My Computer</w:t>
      </w:r>
      <w:r>
        <w:rPr>
          <w:sz w:val="24"/>
          <w:szCs w:val="24"/>
        </w:rPr>
        <w:t xml:space="preserve"> butto</w:t>
      </w:r>
      <w:r>
        <w:rPr>
          <w:sz w:val="24"/>
          <w:szCs w:val="24"/>
        </w:rPr>
        <w:t xml:space="preserve">n. Find the document you saved as “WK1Assgn+last </w:t>
      </w:r>
      <w:proofErr w:type="spellStart"/>
      <w:r>
        <w:rPr>
          <w:sz w:val="24"/>
          <w:szCs w:val="24"/>
        </w:rPr>
        <w:t>name+first</w:t>
      </w:r>
      <w:proofErr w:type="spellEnd"/>
      <w:r>
        <w:rPr>
          <w:sz w:val="24"/>
          <w:szCs w:val="24"/>
        </w:rPr>
        <w:t xml:space="preserve"> initial</w:t>
      </w:r>
      <w:proofErr w:type="gramStart"/>
      <w:r>
        <w:rPr>
          <w:sz w:val="24"/>
          <w:szCs w:val="24"/>
        </w:rPr>
        <w:t>.(</w:t>
      </w:r>
      <w:proofErr w:type="gramEnd"/>
      <w:r>
        <w:rPr>
          <w:sz w:val="24"/>
          <w:szCs w:val="24"/>
        </w:rPr>
        <w:t xml:space="preserve">extension)” and click </w:t>
      </w:r>
      <w:r>
        <w:rPr>
          <w:b/>
          <w:sz w:val="24"/>
          <w:szCs w:val="24"/>
        </w:rPr>
        <w:t>Open</w:t>
      </w:r>
      <w:r>
        <w:rPr>
          <w:sz w:val="24"/>
          <w:szCs w:val="24"/>
        </w:rPr>
        <w:t>.</w:t>
      </w:r>
    </w:p>
    <w:p w:rsidR="006C6B4D" w:rsidRDefault="0056299E">
      <w:pPr>
        <w:numPr>
          <w:ilvl w:val="0"/>
          <w:numId w:val="3"/>
        </w:numPr>
        <w:spacing w:line="384" w:lineRule="auto"/>
      </w:pPr>
      <w:r>
        <w:rPr>
          <w:sz w:val="24"/>
          <w:szCs w:val="24"/>
        </w:rPr>
        <w:t xml:space="preserve">If applicable: From the Plagiarism Tools area, click the checkbox for </w:t>
      </w:r>
      <w:r>
        <w:rPr>
          <w:b/>
          <w:sz w:val="24"/>
          <w:szCs w:val="24"/>
        </w:rPr>
        <w:t>I agree to submit my paper(s) to the Global Reference Database</w:t>
      </w:r>
      <w:r>
        <w:rPr>
          <w:sz w:val="24"/>
          <w:szCs w:val="24"/>
        </w:rPr>
        <w:t>.</w:t>
      </w:r>
    </w:p>
    <w:p w:rsidR="006C6B4D" w:rsidRDefault="0056299E">
      <w:pPr>
        <w:numPr>
          <w:ilvl w:val="0"/>
          <w:numId w:val="3"/>
        </w:numPr>
        <w:spacing w:line="384" w:lineRule="auto"/>
      </w:pPr>
      <w:r>
        <w:rPr>
          <w:sz w:val="24"/>
          <w:szCs w:val="24"/>
        </w:rPr>
        <w:t xml:space="preserve">Click on the </w:t>
      </w:r>
      <w:r>
        <w:rPr>
          <w:b/>
          <w:sz w:val="24"/>
          <w:szCs w:val="24"/>
        </w:rPr>
        <w:t>Submit</w:t>
      </w:r>
      <w:r>
        <w:rPr>
          <w:sz w:val="24"/>
          <w:szCs w:val="24"/>
        </w:rPr>
        <w:t xml:space="preserve"> button to complete your submission</w:t>
      </w:r>
    </w:p>
    <w:p w:rsidR="006C6B4D" w:rsidRDefault="006C6B4D"/>
    <w:sectPr w:rsidR="006C6B4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0720D"/>
    <w:multiLevelType w:val="multilevel"/>
    <w:tmpl w:val="5B5669DC"/>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DB3504"/>
    <w:multiLevelType w:val="multilevel"/>
    <w:tmpl w:val="3BC0A28A"/>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6D5E5F"/>
    <w:multiLevelType w:val="multilevel"/>
    <w:tmpl w:val="7DF4A1CC"/>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A43ECC"/>
    <w:multiLevelType w:val="multilevel"/>
    <w:tmpl w:val="9DC61DC4"/>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6910E6"/>
    <w:multiLevelType w:val="multilevel"/>
    <w:tmpl w:val="DFD0CF8A"/>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3AF20FD"/>
    <w:multiLevelType w:val="multilevel"/>
    <w:tmpl w:val="98AEC048"/>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4D"/>
    <w:rsid w:val="0056299E"/>
    <w:rsid w:val="006C6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71751F-3023-4D42-A0AC-FAF2947B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ass.content.laureate.net/8ba3ff53e29632ea57e07452212fb563.pdf" TargetMode="External"/><Relationship Id="rId5" Type="http://schemas.openxmlformats.org/officeDocument/2006/relationships/hyperlink" Target="https://class.content.laureate.net/9281f7d2ec5c48ca7428d00404b22019.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2020-11-27T15:35:00Z</dcterms:created>
  <dcterms:modified xsi:type="dcterms:W3CDTF">2020-11-27T15:35:00Z</dcterms:modified>
</cp:coreProperties>
</file>